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20E483B6" w:rsidR="002621C3" w:rsidRDefault="002621C3" w:rsidP="00E745E9">
      <w:pPr>
        <w:jc w:val="center"/>
        <w:rPr>
          <w:b/>
          <w:sz w:val="28"/>
          <w:szCs w:val="28"/>
        </w:rPr>
      </w:pPr>
      <w:r w:rsidRPr="00E745E9">
        <w:rPr>
          <w:b/>
          <w:sz w:val="28"/>
          <w:szCs w:val="28"/>
        </w:rPr>
        <w:t xml:space="preserve">Департамент </w:t>
      </w:r>
      <w:r w:rsidR="00EE1600">
        <w:rPr>
          <w:b/>
          <w:sz w:val="28"/>
          <w:szCs w:val="28"/>
        </w:rPr>
        <w:t>анализа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74D656C5" w14:textId="77777777" w:rsidR="00193C61" w:rsidRDefault="00193C61" w:rsidP="00193C61">
      <w:pPr>
        <w:suppressAutoHyphens/>
        <w:spacing w:line="276" w:lineRule="auto"/>
        <w:rPr>
          <w:sz w:val="28"/>
          <w:szCs w:val="28"/>
        </w:rPr>
      </w:pPr>
    </w:p>
    <w:p w14:paraId="4F59DBF0" w14:textId="1BB33200" w:rsidR="00193C61" w:rsidRPr="00193C61" w:rsidRDefault="00193C61" w:rsidP="009020A9">
      <w:pPr>
        <w:suppressAutoHyphens/>
        <w:spacing w:line="360" w:lineRule="auto"/>
        <w:rPr>
          <w:sz w:val="28"/>
          <w:szCs w:val="28"/>
        </w:rPr>
      </w:pPr>
      <w:r w:rsidRPr="00193C61">
        <w:rPr>
          <w:sz w:val="28"/>
          <w:szCs w:val="28"/>
        </w:rPr>
        <w:t xml:space="preserve">СОГЛАСОВАНО                                          </w:t>
      </w:r>
      <w:r w:rsidR="009020A9">
        <w:rPr>
          <w:sz w:val="28"/>
          <w:szCs w:val="28"/>
        </w:rPr>
        <w:t xml:space="preserve">                      </w:t>
      </w:r>
      <w:r w:rsidRPr="00193C61">
        <w:rPr>
          <w:sz w:val="28"/>
          <w:szCs w:val="28"/>
        </w:rPr>
        <w:t>УТВЕРЖДАЮ</w:t>
      </w:r>
    </w:p>
    <w:p w14:paraId="01B920C8" w14:textId="77777777" w:rsidR="009020A9" w:rsidRDefault="009020A9" w:rsidP="009020A9">
      <w:pPr>
        <w:spacing w:line="360" w:lineRule="auto"/>
        <w:rPr>
          <w:sz w:val="28"/>
          <w:szCs w:val="28"/>
        </w:rPr>
      </w:pPr>
      <w:r>
        <w:rPr>
          <w:sz w:val="28"/>
          <w:szCs w:val="28"/>
        </w:rPr>
        <w:t xml:space="preserve">Директор по развитию бизнеса                                         </w:t>
      </w:r>
      <w:r w:rsidR="00193C61" w:rsidRPr="00193C61">
        <w:rPr>
          <w:sz w:val="28"/>
          <w:szCs w:val="28"/>
        </w:rPr>
        <w:t>Проректор по учебной</w:t>
      </w:r>
      <w:r>
        <w:rPr>
          <w:sz w:val="28"/>
          <w:szCs w:val="28"/>
        </w:rPr>
        <w:t xml:space="preserve">            ООО «БЦС МСК»                                                               </w:t>
      </w:r>
      <w:r w:rsidR="00193C61" w:rsidRPr="00193C61">
        <w:rPr>
          <w:sz w:val="28"/>
          <w:szCs w:val="28"/>
        </w:rPr>
        <w:t xml:space="preserve">и методической работе                                                  </w:t>
      </w:r>
      <w:r>
        <w:rPr>
          <w:sz w:val="28"/>
          <w:szCs w:val="28"/>
        </w:rPr>
        <w:t>____________А.В. Мосин</w:t>
      </w:r>
      <w:r w:rsidR="00193C61" w:rsidRPr="00193C61">
        <w:rPr>
          <w:sz w:val="28"/>
          <w:szCs w:val="28"/>
        </w:rPr>
        <w:t xml:space="preserve">                                                 </w:t>
      </w:r>
      <w:r>
        <w:rPr>
          <w:sz w:val="28"/>
          <w:szCs w:val="28"/>
        </w:rPr>
        <w:t xml:space="preserve"> </w:t>
      </w:r>
      <w:r w:rsidR="00193C61" w:rsidRPr="00193C61">
        <w:rPr>
          <w:sz w:val="28"/>
          <w:szCs w:val="28"/>
        </w:rPr>
        <w:t xml:space="preserve"> __________Е.А. Каменева</w:t>
      </w:r>
    </w:p>
    <w:p w14:paraId="4F2C75D0" w14:textId="7EE71261" w:rsidR="00193C61" w:rsidRPr="00193C61" w:rsidRDefault="009020A9" w:rsidP="009020A9">
      <w:pPr>
        <w:spacing w:line="360" w:lineRule="auto"/>
        <w:rPr>
          <w:sz w:val="28"/>
          <w:szCs w:val="28"/>
        </w:rPr>
      </w:pPr>
      <w:r>
        <w:rPr>
          <w:sz w:val="28"/>
          <w:szCs w:val="28"/>
        </w:rPr>
        <w:t>24.11.</w:t>
      </w:r>
      <w:r w:rsidR="00193C61" w:rsidRPr="00193C61">
        <w:rPr>
          <w:sz w:val="28"/>
          <w:szCs w:val="28"/>
        </w:rPr>
        <w:t>2022 г.</w:t>
      </w:r>
      <w:r>
        <w:rPr>
          <w:sz w:val="28"/>
          <w:szCs w:val="28"/>
        </w:rPr>
        <w:t xml:space="preserve">                                                                         01.12.</w:t>
      </w:r>
      <w:r w:rsidR="00193C61" w:rsidRPr="00193C61">
        <w:rPr>
          <w:sz w:val="28"/>
          <w:szCs w:val="28"/>
        </w:rPr>
        <w:t xml:space="preserve">2022 г.                                    </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4663CE07" w:rsidR="00C50157" w:rsidRPr="00165271" w:rsidRDefault="008F3424" w:rsidP="00193C61">
            <w:pPr>
              <w:rPr>
                <w:sz w:val="28"/>
                <w:szCs w:val="28"/>
              </w:rPr>
            </w:pPr>
            <w:r w:rsidRPr="008F3424">
              <w:rPr>
                <w:sz w:val="28"/>
                <w:szCs w:val="28"/>
              </w:rPr>
              <w:t xml:space="preserve">            </w:t>
            </w:r>
          </w:p>
        </w:tc>
      </w:tr>
    </w:tbl>
    <w:p w14:paraId="7C7A030B" w14:textId="77777777" w:rsidR="00E745E9" w:rsidRDefault="00E745E9" w:rsidP="00193C61">
      <w:pPr>
        <w:rPr>
          <w:b/>
          <w:sz w:val="28"/>
          <w:szCs w:val="28"/>
        </w:rPr>
      </w:pPr>
    </w:p>
    <w:p w14:paraId="26A0529D" w14:textId="77777777" w:rsidR="0087527E" w:rsidRPr="005F2B0E" w:rsidRDefault="0087527E" w:rsidP="0087527E">
      <w:pPr>
        <w:ind w:right="-1"/>
        <w:jc w:val="center"/>
        <w:rPr>
          <w:b/>
          <w:bCs/>
          <w:sz w:val="32"/>
          <w:szCs w:val="32"/>
        </w:rPr>
      </w:pPr>
      <w:r w:rsidRPr="005F2B0E">
        <w:rPr>
          <w:b/>
          <w:bCs/>
          <w:sz w:val="32"/>
          <w:szCs w:val="32"/>
        </w:rPr>
        <w:t>Демин И.С.</w:t>
      </w:r>
    </w:p>
    <w:p w14:paraId="6F8E1238" w14:textId="77777777" w:rsidR="0087527E" w:rsidRDefault="0087527E" w:rsidP="0087527E">
      <w:pPr>
        <w:ind w:right="-1"/>
        <w:jc w:val="center"/>
        <w:rPr>
          <w:sz w:val="28"/>
          <w:szCs w:val="28"/>
        </w:rPr>
      </w:pPr>
    </w:p>
    <w:p w14:paraId="385DEF99" w14:textId="77777777" w:rsidR="0087527E" w:rsidRPr="005F2B0E" w:rsidRDefault="0087527E" w:rsidP="0087527E">
      <w:pPr>
        <w:suppressAutoHyphens/>
        <w:ind w:right="-1"/>
        <w:jc w:val="center"/>
        <w:rPr>
          <w:b/>
          <w:color w:val="000000" w:themeColor="text1"/>
          <w:sz w:val="28"/>
          <w:szCs w:val="28"/>
        </w:rPr>
      </w:pPr>
      <w:r w:rsidRPr="005F2B0E">
        <w:rPr>
          <w:b/>
          <w:color w:val="000000" w:themeColor="text1"/>
          <w:sz w:val="28"/>
          <w:szCs w:val="28"/>
        </w:rPr>
        <w:t>ИНТЕЛЛЕКТУАЛЬНЫЕ ИНФОРМАЦИОННЫЕ СИСТЕМЫ</w:t>
      </w:r>
    </w:p>
    <w:p w14:paraId="2F02DF23" w14:textId="7D785EAA" w:rsidR="0087527E" w:rsidRDefault="0087527E" w:rsidP="00193C61">
      <w:pPr>
        <w:suppressAutoHyphens/>
        <w:ind w:right="-1"/>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77777777" w:rsidR="0087527E" w:rsidRDefault="0087527E" w:rsidP="0087527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115D8FE" w14:textId="29ECC876" w:rsidR="0087527E" w:rsidRDefault="002C6804" w:rsidP="0087527E">
      <w:pPr>
        <w:suppressAutoHyphens/>
        <w:ind w:right="-1"/>
        <w:jc w:val="center"/>
        <w:rPr>
          <w:color w:val="000000" w:themeColor="text1"/>
          <w:sz w:val="28"/>
          <w:szCs w:val="28"/>
        </w:rPr>
      </w:pPr>
      <w:r>
        <w:rPr>
          <w:bCs/>
          <w:sz w:val="28"/>
          <w:szCs w:val="28"/>
        </w:rPr>
        <w:t>38.04.01-Экономика</w:t>
      </w:r>
      <w:r w:rsidR="0087527E">
        <w:rPr>
          <w:bCs/>
          <w:sz w:val="28"/>
          <w:szCs w:val="28"/>
        </w:rPr>
        <w:t>,</w:t>
      </w:r>
      <w:r w:rsidR="0087527E">
        <w:rPr>
          <w:color w:val="000000" w:themeColor="text1"/>
          <w:sz w:val="28"/>
          <w:szCs w:val="28"/>
        </w:rPr>
        <w:t xml:space="preserve"> </w:t>
      </w:r>
    </w:p>
    <w:p w14:paraId="3E3227F8" w14:textId="3B3B8E78" w:rsidR="0087527E" w:rsidRDefault="0087527E" w:rsidP="0087527E">
      <w:pPr>
        <w:suppressAutoHyphens/>
        <w:ind w:right="-1"/>
        <w:jc w:val="center"/>
        <w:rPr>
          <w:bCs/>
          <w:sz w:val="28"/>
          <w:szCs w:val="28"/>
        </w:rPr>
      </w:pPr>
      <w:r>
        <w:rPr>
          <w:bCs/>
          <w:sz w:val="28"/>
          <w:szCs w:val="28"/>
        </w:rPr>
        <w:t>Направленност</w:t>
      </w:r>
      <w:r w:rsidR="002C6804">
        <w:rPr>
          <w:bCs/>
          <w:sz w:val="28"/>
          <w:szCs w:val="28"/>
        </w:rPr>
        <w:t>ь</w:t>
      </w:r>
      <w:r>
        <w:rPr>
          <w:bCs/>
          <w:sz w:val="28"/>
          <w:szCs w:val="28"/>
        </w:rPr>
        <w:t xml:space="preserve"> программы:</w:t>
      </w:r>
    </w:p>
    <w:p w14:paraId="25342891" w14:textId="24B4E506" w:rsidR="0087527E" w:rsidRDefault="002C6804" w:rsidP="0087527E">
      <w:pPr>
        <w:suppressAutoHyphens/>
        <w:ind w:right="-1"/>
        <w:jc w:val="center"/>
        <w:rPr>
          <w:color w:val="000000" w:themeColor="text1"/>
          <w:sz w:val="28"/>
          <w:szCs w:val="28"/>
        </w:rPr>
      </w:pPr>
      <w:r>
        <w:rPr>
          <w:color w:val="000000" w:themeColor="text1"/>
          <w:sz w:val="28"/>
          <w:szCs w:val="28"/>
        </w:rPr>
        <w:t>«Финансовые технологии в бизнесе»</w:t>
      </w:r>
    </w:p>
    <w:p w14:paraId="435CF5DE" w14:textId="77777777" w:rsidR="00E745E9" w:rsidRPr="00080982" w:rsidRDefault="00E745E9" w:rsidP="008A6074">
      <w:pPr>
        <w:ind w:right="-1"/>
        <w:rPr>
          <w:sz w:val="28"/>
          <w:szCs w:val="28"/>
        </w:rPr>
      </w:pPr>
    </w:p>
    <w:p w14:paraId="62D8CACB" w14:textId="77777777" w:rsidR="00E73570" w:rsidRPr="00080982" w:rsidRDefault="00E73570" w:rsidP="00E73570">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31E8A94F" w14:textId="77777777" w:rsidR="00E73570" w:rsidRPr="00080982" w:rsidRDefault="00E73570" w:rsidP="00E73570">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14:paraId="45B41431" w14:textId="77777777" w:rsidR="00E73570" w:rsidRPr="00080982" w:rsidRDefault="00E73570" w:rsidP="00E73570">
      <w:pPr>
        <w:ind w:right="-1"/>
        <w:jc w:val="center"/>
        <w:rPr>
          <w:i/>
          <w:sz w:val="28"/>
          <w:szCs w:val="28"/>
        </w:rPr>
      </w:pPr>
    </w:p>
    <w:p w14:paraId="28776322" w14:textId="77777777" w:rsidR="00E73570" w:rsidRDefault="00E73570" w:rsidP="00E73570">
      <w:pPr>
        <w:ind w:right="-1"/>
        <w:jc w:val="center"/>
        <w:rPr>
          <w:i/>
          <w:sz w:val="28"/>
          <w:szCs w:val="28"/>
        </w:rPr>
      </w:pPr>
      <w:r w:rsidRPr="00080982">
        <w:rPr>
          <w:i/>
          <w:sz w:val="28"/>
          <w:szCs w:val="28"/>
        </w:rPr>
        <w:t xml:space="preserve">Одобрено Советом учебно-научного </w:t>
      </w:r>
    </w:p>
    <w:p w14:paraId="0722E632" w14:textId="77777777" w:rsidR="00E73570" w:rsidRPr="00285538" w:rsidRDefault="00E73570" w:rsidP="00E73570">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492AC02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74E51">
        <w:rPr>
          <w:b/>
          <w:caps/>
          <w:sz w:val="28"/>
          <w:szCs w:val="28"/>
          <w:lang w:val="en-US"/>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4C1E2A2A"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9020A9">
          <w:rPr>
            <w:b w:val="0"/>
            <w:bCs/>
            <w:noProof/>
            <w:webHidden/>
          </w:rPr>
          <w:t>2</w:t>
        </w:r>
      </w:hyperlink>
    </w:p>
    <w:p w14:paraId="624E84D1" w14:textId="494185F3" w:rsidR="00232E9B" w:rsidRPr="00232E9B" w:rsidRDefault="00094518">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9020A9">
          <w:rPr>
            <w:b w:val="0"/>
            <w:bCs/>
            <w:noProof/>
            <w:webHidden/>
          </w:rPr>
          <w:t>2</w:t>
        </w:r>
      </w:hyperlink>
    </w:p>
    <w:p w14:paraId="794A2FA5" w14:textId="509D4D44" w:rsidR="00232E9B" w:rsidRPr="00232E9B" w:rsidRDefault="00094518">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193C61">
          <w:rPr>
            <w:rStyle w:val="af4"/>
            <w:b w:val="0"/>
            <w:bCs/>
            <w:noProof/>
          </w:rPr>
          <w:t>ой</w:t>
        </w:r>
        <w:r w:rsidR="0087527E">
          <w:rPr>
            <w:rStyle w:val="af4"/>
            <w:b w:val="0"/>
            <w:bCs/>
            <w:noProof/>
          </w:rPr>
          <w:t xml:space="preserve"> программ</w:t>
        </w:r>
        <w:r w:rsidR="00193C61">
          <w:rPr>
            <w:rStyle w:val="af4"/>
            <w:b w:val="0"/>
            <w:bCs/>
            <w:noProof/>
          </w:rPr>
          <w:t>ы</w:t>
        </w:r>
        <w:r w:rsidR="00232E9B" w:rsidRPr="00232E9B">
          <w:rPr>
            <w:b w:val="0"/>
            <w:bCs/>
            <w:noProof/>
            <w:webHidden/>
          </w:rPr>
          <w:tab/>
        </w:r>
        <w:r w:rsidR="009020A9">
          <w:rPr>
            <w:b w:val="0"/>
            <w:bCs/>
            <w:noProof/>
            <w:webHidden/>
          </w:rPr>
          <w:t>3</w:t>
        </w:r>
      </w:hyperlink>
    </w:p>
    <w:p w14:paraId="2E12D876" w14:textId="3E0094FF" w:rsidR="00232E9B" w:rsidRPr="00232E9B" w:rsidRDefault="00094518">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9020A9">
          <w:rPr>
            <w:b w:val="0"/>
            <w:bCs/>
            <w:noProof/>
            <w:webHidden/>
          </w:rPr>
          <w:t>3</w:t>
        </w:r>
      </w:hyperlink>
    </w:p>
    <w:p w14:paraId="2406E2BD" w14:textId="6666CAF6" w:rsidR="00232E9B" w:rsidRPr="00232E9B" w:rsidRDefault="00094518">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9020A9">
          <w:rPr>
            <w:b w:val="0"/>
            <w:bCs/>
            <w:noProof/>
            <w:webHidden/>
          </w:rPr>
          <w:t>4</w:t>
        </w:r>
      </w:hyperlink>
    </w:p>
    <w:p w14:paraId="37352528" w14:textId="128BB314" w:rsidR="00232E9B" w:rsidRPr="00232E9B" w:rsidRDefault="00094518">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9020A9">
          <w:rPr>
            <w:bCs/>
            <w:noProof/>
            <w:webHidden/>
            <w:sz w:val="28"/>
            <w:szCs w:val="28"/>
          </w:rPr>
          <w:t>4</w:t>
        </w:r>
      </w:hyperlink>
    </w:p>
    <w:p w14:paraId="0CDF47BA" w14:textId="5AA990F6" w:rsidR="00232E9B" w:rsidRPr="00232E9B" w:rsidRDefault="00094518">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9020A9">
          <w:rPr>
            <w:bCs/>
            <w:noProof/>
            <w:webHidden/>
            <w:sz w:val="28"/>
            <w:szCs w:val="28"/>
          </w:rPr>
          <w:t>5</w:t>
        </w:r>
      </w:hyperlink>
    </w:p>
    <w:p w14:paraId="6CCF5607" w14:textId="4C3E3C75" w:rsidR="00232E9B" w:rsidRPr="00232E9B" w:rsidRDefault="00094518">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9020A9">
          <w:rPr>
            <w:bCs/>
            <w:noProof/>
            <w:webHidden/>
            <w:sz w:val="28"/>
            <w:szCs w:val="28"/>
          </w:rPr>
          <w:t>5</w:t>
        </w:r>
      </w:hyperlink>
    </w:p>
    <w:p w14:paraId="692431DE" w14:textId="39D32E0E" w:rsidR="00232E9B" w:rsidRPr="00232E9B" w:rsidRDefault="00094518">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9020A9">
          <w:rPr>
            <w:b w:val="0"/>
            <w:bCs/>
            <w:noProof/>
            <w:webHidden/>
          </w:rPr>
          <w:t>6</w:t>
        </w:r>
      </w:hyperlink>
    </w:p>
    <w:p w14:paraId="2C99FE12" w14:textId="0637C640" w:rsidR="00232E9B" w:rsidRPr="00232E9B" w:rsidRDefault="00094518">
      <w:pPr>
        <w:pStyle w:val="24"/>
        <w:tabs>
          <w:tab w:val="right" w:leader="dot" w:pos="10195"/>
        </w:tabs>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9020A9">
          <w:rPr>
            <w:bCs/>
            <w:noProof/>
            <w:webHidden/>
            <w:sz w:val="28"/>
            <w:szCs w:val="28"/>
          </w:rPr>
          <w:t>6</w:t>
        </w:r>
      </w:hyperlink>
    </w:p>
    <w:p w14:paraId="2AB4CC03" w14:textId="583BA1ED" w:rsidR="00232E9B" w:rsidRPr="00232E9B" w:rsidRDefault="00094518">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9020A9">
          <w:rPr>
            <w:bCs/>
            <w:noProof/>
            <w:webHidden/>
            <w:sz w:val="28"/>
            <w:szCs w:val="28"/>
          </w:rPr>
          <w:t>7</w:t>
        </w:r>
      </w:hyperlink>
    </w:p>
    <w:p w14:paraId="75034FE6" w14:textId="1C63FAF8" w:rsidR="00232E9B" w:rsidRPr="00232E9B" w:rsidRDefault="00094518">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9020A9">
          <w:rPr>
            <w:b w:val="0"/>
            <w:bCs/>
            <w:noProof/>
            <w:webHidden/>
          </w:rPr>
          <w:t>8</w:t>
        </w:r>
      </w:hyperlink>
    </w:p>
    <w:p w14:paraId="1B1D2F55" w14:textId="390DEC31" w:rsidR="00232E9B" w:rsidRPr="00232E9B" w:rsidRDefault="00094518">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744452">
          <w:rPr>
            <w:b w:val="0"/>
            <w:bCs/>
            <w:noProof/>
            <w:webHidden/>
          </w:rPr>
          <w:t>1</w:t>
        </w:r>
        <w:r w:rsidR="009020A9">
          <w:rPr>
            <w:b w:val="0"/>
            <w:bCs/>
            <w:noProof/>
            <w:webHidden/>
          </w:rPr>
          <w:t>3</w:t>
        </w:r>
        <w:r w:rsidR="00232E9B" w:rsidRPr="00232E9B">
          <w:rPr>
            <w:b w:val="0"/>
            <w:bCs/>
            <w:noProof/>
            <w:webHidden/>
          </w:rPr>
          <w:fldChar w:fldCharType="end"/>
        </w:r>
      </w:hyperlink>
    </w:p>
    <w:p w14:paraId="49AD7E42" w14:textId="03F9A45A" w:rsidR="00232E9B" w:rsidRPr="00232E9B" w:rsidRDefault="00094518">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744452">
          <w:rPr>
            <w:b w:val="0"/>
            <w:bCs/>
            <w:noProof/>
            <w:webHidden/>
          </w:rPr>
          <w:t>1</w:t>
        </w:r>
        <w:r w:rsidR="009020A9">
          <w:rPr>
            <w:b w:val="0"/>
            <w:bCs/>
            <w:noProof/>
            <w:webHidden/>
          </w:rPr>
          <w:t>4</w:t>
        </w:r>
        <w:r w:rsidR="00232E9B" w:rsidRPr="00232E9B">
          <w:rPr>
            <w:b w:val="0"/>
            <w:bCs/>
            <w:noProof/>
            <w:webHidden/>
          </w:rPr>
          <w:fldChar w:fldCharType="end"/>
        </w:r>
      </w:hyperlink>
    </w:p>
    <w:p w14:paraId="1FD19487" w14:textId="2DC961AA" w:rsidR="00232E9B" w:rsidRPr="00232E9B" w:rsidRDefault="00094518">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744452">
          <w:rPr>
            <w:b w:val="0"/>
            <w:bCs/>
            <w:noProof/>
            <w:webHidden/>
          </w:rPr>
          <w:t>1</w:t>
        </w:r>
        <w:r w:rsidR="009020A9">
          <w:rPr>
            <w:b w:val="0"/>
            <w:bCs/>
            <w:noProof/>
            <w:webHidden/>
          </w:rPr>
          <w:t>5</w:t>
        </w:r>
        <w:r w:rsidR="00232E9B" w:rsidRPr="00232E9B">
          <w:rPr>
            <w:b w:val="0"/>
            <w:bCs/>
            <w:noProof/>
            <w:webHidden/>
          </w:rPr>
          <w:fldChar w:fldCharType="end"/>
        </w:r>
      </w:hyperlink>
    </w:p>
    <w:p w14:paraId="463BBDC2" w14:textId="78785BE8" w:rsidR="00232E9B" w:rsidRPr="00232E9B" w:rsidRDefault="00094518">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821470">
          <w:rPr>
            <w:b w:val="0"/>
            <w:bCs/>
            <w:noProof/>
            <w:webHidden/>
          </w:rPr>
          <w:t>1</w:t>
        </w:r>
        <w:r w:rsidR="009020A9">
          <w:rPr>
            <w:b w:val="0"/>
            <w:bCs/>
            <w:noProof/>
            <w:webHidden/>
          </w:rPr>
          <w:t>7</w:t>
        </w:r>
      </w:hyperlink>
    </w:p>
    <w:p w14:paraId="7CEB9696" w14:textId="2DFFECE5" w:rsidR="00232E9B" w:rsidRPr="00232E9B" w:rsidRDefault="00094518">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821470">
          <w:rPr>
            <w:b w:val="0"/>
            <w:bCs/>
            <w:noProof/>
            <w:webHidden/>
          </w:rPr>
          <w:t>1</w:t>
        </w:r>
        <w:r w:rsidR="009020A9">
          <w:rPr>
            <w:b w:val="0"/>
            <w:bCs/>
            <w:noProof/>
            <w:webHidden/>
          </w:rPr>
          <w:t>7</w:t>
        </w:r>
        <w:bookmarkStart w:id="0" w:name="_GoBack"/>
        <w:bookmarkEnd w:id="0"/>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r>
        <w:lastRenderedPageBreak/>
        <w:t xml:space="preserve">1. </w:t>
      </w:r>
      <w:r w:rsidR="004145E5" w:rsidRPr="005C3A10">
        <w:t>Наименование дисциплины</w:t>
      </w:r>
      <w:bookmarkEnd w:id="1"/>
      <w:bookmarkEnd w:id="2"/>
      <w:bookmarkEnd w:id="3"/>
    </w:p>
    <w:p w14:paraId="30F197A9" w14:textId="4F7481BE" w:rsidR="004145E5" w:rsidRPr="005C3A10" w:rsidRDefault="004145E5" w:rsidP="00FB7101">
      <w:pPr>
        <w:spacing w:line="360" w:lineRule="auto"/>
        <w:ind w:firstLine="709"/>
        <w:jc w:val="both"/>
        <w:rPr>
          <w:sz w:val="28"/>
          <w:szCs w:val="28"/>
        </w:rPr>
      </w:pPr>
      <w:r>
        <w:rPr>
          <w:sz w:val="28"/>
          <w:szCs w:val="28"/>
        </w:rPr>
        <w:t>«</w:t>
      </w:r>
      <w:r w:rsidR="00EE1600">
        <w:rPr>
          <w:sz w:val="28"/>
          <w:szCs w:val="28"/>
        </w:rPr>
        <w:t>Интеллектуальные информационные системы</w:t>
      </w:r>
      <w:r>
        <w:rPr>
          <w:sz w:val="28"/>
          <w:szCs w:val="28"/>
        </w:rPr>
        <w:t>».</w:t>
      </w:r>
    </w:p>
    <w:p w14:paraId="3F53F102" w14:textId="38E7D6F6" w:rsidR="004145E5" w:rsidRDefault="004145E5" w:rsidP="0087527E">
      <w:pPr>
        <w:pStyle w:val="1"/>
        <w:spacing w:line="360" w:lineRule="auto"/>
      </w:pPr>
      <w:bookmarkStart w:id="4" w:name="_Toc11936157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193C61">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r w:rsidRPr="00047FE2">
              <w:rPr>
                <w:b/>
                <w:sz w:val="24"/>
                <w:szCs w:val="24"/>
              </w:rPr>
              <w:t>тенции</w:t>
            </w:r>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2864"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4111"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E0946" w:rsidRPr="00B77047" w14:paraId="2B680053" w14:textId="77777777" w:rsidTr="00193C61">
        <w:trPr>
          <w:trHeight w:val="1413"/>
        </w:trPr>
        <w:tc>
          <w:tcPr>
            <w:tcW w:w="1164" w:type="dxa"/>
            <w:vMerge w:val="restart"/>
          </w:tcPr>
          <w:p w14:paraId="14BE0D9A" w14:textId="16D59231" w:rsidR="007E0946" w:rsidRPr="00B77047" w:rsidRDefault="007E0946" w:rsidP="008A6074">
            <w:pPr>
              <w:rPr>
                <w:b/>
                <w:sz w:val="24"/>
                <w:szCs w:val="24"/>
              </w:rPr>
            </w:pPr>
            <w:bookmarkStart w:id="6" w:name="_Hlk119356881"/>
            <w:r>
              <w:rPr>
                <w:b/>
                <w:sz w:val="24"/>
                <w:szCs w:val="24"/>
              </w:rPr>
              <w:t>ПКН-2</w:t>
            </w:r>
          </w:p>
        </w:tc>
        <w:tc>
          <w:tcPr>
            <w:tcW w:w="2239" w:type="dxa"/>
            <w:vMerge w:val="restart"/>
          </w:tcPr>
          <w:p w14:paraId="5A1C7DDF" w14:textId="76292E05" w:rsidR="007E0946" w:rsidRPr="004C0B54" w:rsidRDefault="0046711E" w:rsidP="008A6074">
            <w:pPr>
              <w:rPr>
                <w:sz w:val="24"/>
                <w:szCs w:val="24"/>
              </w:rPr>
            </w:pPr>
            <w:r w:rsidRPr="007E0946">
              <w:rPr>
                <w:sz w:val="24"/>
                <w:szCs w:val="24"/>
              </w:rPr>
              <w:t>Способность осуществлять</w:t>
            </w:r>
            <w:r w:rsidR="007E0946" w:rsidRPr="007E0946">
              <w:rPr>
                <w:sz w:val="24"/>
                <w:szCs w:val="24"/>
              </w:rPr>
              <w:t xml:space="preserve"> постановку проектно-исследовательских </w:t>
            </w:r>
            <w:r w:rsidRPr="007E0946">
              <w:rPr>
                <w:sz w:val="24"/>
                <w:szCs w:val="24"/>
              </w:rPr>
              <w:t>задач, разработку</w:t>
            </w:r>
            <w:r w:rsidR="007E0946" w:rsidRPr="007E0946">
              <w:rPr>
                <w:sz w:val="24"/>
                <w:szCs w:val="24"/>
              </w:rPr>
              <w:t xml:space="preserve"> инновационных проектов, выбор </w:t>
            </w:r>
            <w:r w:rsidRPr="007E0946">
              <w:rPr>
                <w:sz w:val="24"/>
                <w:szCs w:val="24"/>
              </w:rPr>
              <w:t>методов, информационных</w:t>
            </w:r>
            <w:r w:rsidR="007E0946" w:rsidRPr="007E0946">
              <w:rPr>
                <w:sz w:val="24"/>
                <w:szCs w:val="24"/>
              </w:rPr>
              <w:t xml:space="preserve"> технологий, программных средств для их реализации, создавать методические </w:t>
            </w:r>
            <w:r w:rsidRPr="007E0946">
              <w:rPr>
                <w:sz w:val="24"/>
                <w:szCs w:val="24"/>
              </w:rPr>
              <w:t>и нормативные</w:t>
            </w:r>
            <w:r w:rsidR="007E0946" w:rsidRPr="007E0946">
              <w:rPr>
                <w:sz w:val="24"/>
                <w:szCs w:val="24"/>
              </w:rPr>
              <w:t xml:space="preserve"> документы</w:t>
            </w:r>
            <w:r>
              <w:rPr>
                <w:sz w:val="24"/>
                <w:szCs w:val="24"/>
              </w:rPr>
              <w:t>.</w:t>
            </w:r>
          </w:p>
        </w:tc>
        <w:tc>
          <w:tcPr>
            <w:tcW w:w="2864" w:type="dxa"/>
          </w:tcPr>
          <w:p w14:paraId="7C267998" w14:textId="6626F1DA" w:rsidR="007E0946" w:rsidRPr="0087541E" w:rsidRDefault="007E0946" w:rsidP="0087541E">
            <w:pPr>
              <w:pStyle w:val="a7"/>
              <w:widowControl/>
              <w:autoSpaceDE/>
              <w:autoSpaceDN/>
              <w:adjustRightInd/>
              <w:ind w:left="0"/>
              <w:contextualSpacing/>
              <w:rPr>
                <w:sz w:val="24"/>
                <w:szCs w:val="24"/>
              </w:rPr>
            </w:pPr>
            <w:r>
              <w:rPr>
                <w:sz w:val="24"/>
                <w:szCs w:val="24"/>
              </w:rPr>
              <w:t xml:space="preserve">1. </w:t>
            </w:r>
            <w:r w:rsidRPr="007E0946">
              <w:rPr>
                <w:sz w:val="24"/>
                <w:szCs w:val="24"/>
              </w:rPr>
              <w:t>Осуществляет постановку исследовательских и прикладных задач.</w:t>
            </w:r>
          </w:p>
          <w:p w14:paraId="1215C54E" w14:textId="04E5BA3D" w:rsidR="007E0946" w:rsidRPr="00227AE5" w:rsidRDefault="007E0946" w:rsidP="0087541E">
            <w:pPr>
              <w:pStyle w:val="a7"/>
              <w:widowControl/>
              <w:autoSpaceDE/>
              <w:autoSpaceDN/>
              <w:adjustRightInd/>
              <w:ind w:left="0"/>
              <w:contextualSpacing/>
              <w:rPr>
                <w:sz w:val="24"/>
                <w:szCs w:val="24"/>
              </w:rPr>
            </w:pPr>
          </w:p>
        </w:tc>
        <w:tc>
          <w:tcPr>
            <w:tcW w:w="4111" w:type="dxa"/>
          </w:tcPr>
          <w:p w14:paraId="683F0D63" w14:textId="26CB9639" w:rsidR="007E0946" w:rsidRPr="00B72754" w:rsidRDefault="007E0946" w:rsidP="008A6074">
            <w:pPr>
              <w:suppressAutoHyphens/>
              <w:rPr>
                <w:sz w:val="24"/>
                <w:szCs w:val="24"/>
              </w:rPr>
            </w:pPr>
            <w:r w:rsidRPr="00B72754">
              <w:rPr>
                <w:b/>
                <w:bCs/>
                <w:i/>
                <w:sz w:val="24"/>
                <w:szCs w:val="24"/>
              </w:rPr>
              <w:t xml:space="preserve">Знать: </w:t>
            </w:r>
            <w:r>
              <w:rPr>
                <w:sz w:val="24"/>
                <w:szCs w:val="24"/>
              </w:rPr>
              <w:t>основные алгоритмы интеллектуальных технологий</w:t>
            </w:r>
          </w:p>
          <w:p w14:paraId="55F176D0" w14:textId="1FD8BBE5" w:rsidR="007E0946" w:rsidRPr="00B72754" w:rsidRDefault="007E0946" w:rsidP="00F422B6">
            <w:pPr>
              <w:suppressAutoHyphens/>
              <w:rPr>
                <w:b/>
                <w:bCs/>
                <w:i/>
                <w:sz w:val="24"/>
                <w:szCs w:val="24"/>
              </w:rPr>
            </w:pPr>
            <w:r w:rsidRPr="00B72754">
              <w:rPr>
                <w:b/>
                <w:bCs/>
                <w:i/>
                <w:sz w:val="24"/>
                <w:szCs w:val="24"/>
              </w:rPr>
              <w:t xml:space="preserve">Уметь: </w:t>
            </w:r>
            <w:r w:rsidR="0046711E">
              <w:rPr>
                <w:bCs/>
                <w:sz w:val="24"/>
                <w:szCs w:val="24"/>
              </w:rPr>
              <w:t>формулировать условия и содержание исследовательских и прикладных задач, решаемых с помощью интеллектуальных технологий</w:t>
            </w:r>
            <w:r w:rsidRPr="00B72754">
              <w:rPr>
                <w:iCs/>
                <w:sz w:val="24"/>
                <w:szCs w:val="24"/>
              </w:rPr>
              <w:t>.</w:t>
            </w:r>
          </w:p>
        </w:tc>
      </w:tr>
      <w:tr w:rsidR="007E0946" w:rsidRPr="00B77047" w14:paraId="58C55A2C" w14:textId="77777777" w:rsidTr="00193C61">
        <w:trPr>
          <w:trHeight w:val="750"/>
        </w:trPr>
        <w:tc>
          <w:tcPr>
            <w:tcW w:w="1164" w:type="dxa"/>
            <w:vMerge/>
          </w:tcPr>
          <w:p w14:paraId="4FE1462B" w14:textId="77777777" w:rsidR="007E0946" w:rsidRPr="00B77047" w:rsidRDefault="007E0946" w:rsidP="008A6074">
            <w:pPr>
              <w:rPr>
                <w:b/>
                <w:sz w:val="24"/>
                <w:szCs w:val="24"/>
              </w:rPr>
            </w:pPr>
          </w:p>
        </w:tc>
        <w:tc>
          <w:tcPr>
            <w:tcW w:w="2239" w:type="dxa"/>
            <w:vMerge/>
          </w:tcPr>
          <w:p w14:paraId="104DCD8B" w14:textId="77777777" w:rsidR="007E0946" w:rsidRPr="004C0B54" w:rsidRDefault="007E0946" w:rsidP="008A6074">
            <w:pPr>
              <w:rPr>
                <w:sz w:val="24"/>
                <w:szCs w:val="24"/>
              </w:rPr>
            </w:pPr>
          </w:p>
        </w:tc>
        <w:tc>
          <w:tcPr>
            <w:tcW w:w="2864" w:type="dxa"/>
          </w:tcPr>
          <w:p w14:paraId="23882339" w14:textId="4EDD6C54" w:rsidR="007E0946" w:rsidRPr="00227AE5" w:rsidRDefault="007E0946" w:rsidP="0087541E">
            <w:pPr>
              <w:pStyle w:val="a7"/>
              <w:widowControl/>
              <w:autoSpaceDE/>
              <w:autoSpaceDN/>
              <w:adjustRightInd/>
              <w:ind w:left="0"/>
              <w:contextualSpacing/>
              <w:rPr>
                <w:sz w:val="24"/>
                <w:szCs w:val="24"/>
              </w:rPr>
            </w:pPr>
            <w:r>
              <w:rPr>
                <w:color w:val="000000"/>
                <w:sz w:val="24"/>
                <w:szCs w:val="24"/>
              </w:rPr>
              <w:t xml:space="preserve">2. </w:t>
            </w:r>
            <w:r w:rsidRPr="007E0946">
              <w:rPr>
                <w:color w:val="000000"/>
                <w:sz w:val="24"/>
                <w:szCs w:val="24"/>
              </w:rPr>
              <w:t>Выбирает формы, методы и инструменты реализации исследовательских и прикладных задач.</w:t>
            </w:r>
          </w:p>
        </w:tc>
        <w:tc>
          <w:tcPr>
            <w:tcW w:w="4111" w:type="dxa"/>
          </w:tcPr>
          <w:p w14:paraId="38BC013F" w14:textId="3514CF8D" w:rsidR="007E0946" w:rsidRPr="00B72754" w:rsidRDefault="007E0946" w:rsidP="008A6074">
            <w:pPr>
              <w:rPr>
                <w:bCs/>
                <w:sz w:val="24"/>
                <w:szCs w:val="24"/>
              </w:rPr>
            </w:pPr>
            <w:r w:rsidRPr="00B72754">
              <w:rPr>
                <w:b/>
                <w:bCs/>
                <w:i/>
                <w:sz w:val="24"/>
                <w:szCs w:val="24"/>
              </w:rPr>
              <w:t xml:space="preserve">Знать: </w:t>
            </w:r>
            <w:r>
              <w:rPr>
                <w:sz w:val="24"/>
                <w:szCs w:val="24"/>
              </w:rPr>
              <w:t>методы и инструменты реализации алгоритмов интеллектуальных технологий</w:t>
            </w:r>
          </w:p>
          <w:p w14:paraId="1F88A8ED" w14:textId="65E32FEF" w:rsidR="007E0946" w:rsidRPr="00E9396D" w:rsidRDefault="007E0946" w:rsidP="001E687A">
            <w:pPr>
              <w:suppressAutoHyphens/>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реализации алгоритмов интеллектуальных технология</w:t>
            </w:r>
          </w:p>
        </w:tc>
      </w:tr>
      <w:tr w:rsidR="007E0946" w:rsidRPr="00B77047" w14:paraId="6BF98D2A" w14:textId="77777777" w:rsidTr="00193C61">
        <w:trPr>
          <w:trHeight w:val="416"/>
        </w:trPr>
        <w:tc>
          <w:tcPr>
            <w:tcW w:w="1164" w:type="dxa"/>
            <w:vMerge/>
          </w:tcPr>
          <w:p w14:paraId="26212E2A" w14:textId="77777777" w:rsidR="007E0946" w:rsidRPr="00B77047" w:rsidRDefault="007E0946" w:rsidP="008A6074">
            <w:pPr>
              <w:rPr>
                <w:b/>
                <w:sz w:val="24"/>
                <w:szCs w:val="24"/>
              </w:rPr>
            </w:pPr>
          </w:p>
        </w:tc>
        <w:tc>
          <w:tcPr>
            <w:tcW w:w="2239" w:type="dxa"/>
            <w:vMerge/>
          </w:tcPr>
          <w:p w14:paraId="61F4D57A" w14:textId="77777777" w:rsidR="007E0946" w:rsidRPr="004C0B54" w:rsidRDefault="007E0946" w:rsidP="008A6074">
            <w:pPr>
              <w:rPr>
                <w:sz w:val="24"/>
                <w:szCs w:val="24"/>
              </w:rPr>
            </w:pPr>
          </w:p>
        </w:tc>
        <w:tc>
          <w:tcPr>
            <w:tcW w:w="2864" w:type="dxa"/>
          </w:tcPr>
          <w:p w14:paraId="66F237D4" w14:textId="10DCD852" w:rsidR="007E0946" w:rsidRPr="0087541E" w:rsidRDefault="007E0946" w:rsidP="0087541E">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7E0946">
              <w:rPr>
                <w:color w:val="000000"/>
                <w:sz w:val="24"/>
                <w:szCs w:val="24"/>
              </w:rPr>
              <w:t>Демонстрирует владение современными информационными технологиями.</w:t>
            </w:r>
          </w:p>
          <w:p w14:paraId="2ADC02B4" w14:textId="77777777" w:rsidR="007E0946" w:rsidRPr="00227AE5" w:rsidRDefault="007E0946" w:rsidP="0087541E">
            <w:pPr>
              <w:pStyle w:val="a7"/>
              <w:widowControl/>
              <w:autoSpaceDE/>
              <w:autoSpaceDN/>
              <w:adjustRightInd/>
              <w:ind w:left="0"/>
              <w:contextualSpacing/>
              <w:rPr>
                <w:sz w:val="24"/>
                <w:szCs w:val="24"/>
              </w:rPr>
            </w:pPr>
          </w:p>
        </w:tc>
        <w:tc>
          <w:tcPr>
            <w:tcW w:w="4111" w:type="dxa"/>
          </w:tcPr>
          <w:p w14:paraId="55608BE1" w14:textId="4FC6E797" w:rsidR="007E0946" w:rsidRPr="00B72754" w:rsidRDefault="007E0946" w:rsidP="008A6074">
            <w:pPr>
              <w:suppressAutoHyphens/>
              <w:rPr>
                <w:sz w:val="24"/>
                <w:szCs w:val="24"/>
              </w:rPr>
            </w:pPr>
            <w:r w:rsidRPr="00B72754">
              <w:rPr>
                <w:b/>
                <w:bCs/>
                <w:i/>
                <w:sz w:val="24"/>
                <w:szCs w:val="24"/>
              </w:rPr>
              <w:t>Знать:</w:t>
            </w:r>
            <w:r>
              <w:rPr>
                <w:b/>
                <w:bCs/>
                <w:i/>
                <w:sz w:val="24"/>
                <w:szCs w:val="24"/>
              </w:rPr>
              <w:t xml:space="preserve"> </w:t>
            </w:r>
            <w:r>
              <w:rPr>
                <w:iCs/>
                <w:sz w:val="24"/>
                <w:szCs w:val="24"/>
              </w:rPr>
              <w:t>Классы и</w:t>
            </w:r>
            <w:r w:rsidRPr="00840A2B">
              <w:rPr>
                <w:iCs/>
                <w:sz w:val="24"/>
                <w:szCs w:val="24"/>
              </w:rPr>
              <w:t xml:space="preserve"> инструменты интеллектуальных технологий</w:t>
            </w:r>
          </w:p>
          <w:p w14:paraId="73E3246E" w14:textId="79EB6FC6" w:rsidR="007E0946" w:rsidRPr="00B72754" w:rsidRDefault="007E0946" w:rsidP="003A16E3">
            <w:pPr>
              <w:rPr>
                <w:b/>
                <w:bCs/>
                <w:i/>
                <w:sz w:val="24"/>
                <w:szCs w:val="24"/>
              </w:rPr>
            </w:pPr>
            <w:r w:rsidRPr="00B72754">
              <w:rPr>
                <w:b/>
                <w:bCs/>
                <w:i/>
                <w:sz w:val="24"/>
                <w:szCs w:val="24"/>
              </w:rPr>
              <w:t>Уметь:</w:t>
            </w:r>
            <w:r w:rsidRPr="00840A2B">
              <w:rPr>
                <w:b/>
                <w:bCs/>
                <w:i/>
                <w:sz w:val="24"/>
                <w:szCs w:val="24"/>
              </w:rPr>
              <w:t xml:space="preserve"> </w:t>
            </w:r>
            <w:r w:rsidRPr="00840A2B">
              <w:rPr>
                <w:iCs/>
                <w:sz w:val="24"/>
                <w:szCs w:val="24"/>
              </w:rPr>
              <w:t>оценивать</w:t>
            </w:r>
            <w:r>
              <w:rPr>
                <w:sz w:val="24"/>
                <w:szCs w:val="24"/>
              </w:rPr>
              <w:t xml:space="preserve"> возможности и ограничения интеллектуальных технологий применительно к конкретным задачам.</w:t>
            </w:r>
          </w:p>
        </w:tc>
      </w:tr>
      <w:tr w:rsidR="007E0946" w:rsidRPr="00B77047" w14:paraId="3DE75022" w14:textId="77777777" w:rsidTr="00193C61">
        <w:trPr>
          <w:trHeight w:val="416"/>
        </w:trPr>
        <w:tc>
          <w:tcPr>
            <w:tcW w:w="1164" w:type="dxa"/>
            <w:vMerge/>
          </w:tcPr>
          <w:p w14:paraId="621FBCF4" w14:textId="77777777" w:rsidR="007E0946" w:rsidRPr="00B77047" w:rsidRDefault="007E0946" w:rsidP="00840A2B">
            <w:pPr>
              <w:rPr>
                <w:b/>
                <w:sz w:val="24"/>
                <w:szCs w:val="24"/>
              </w:rPr>
            </w:pPr>
          </w:p>
        </w:tc>
        <w:tc>
          <w:tcPr>
            <w:tcW w:w="2239" w:type="dxa"/>
            <w:vMerge/>
          </w:tcPr>
          <w:p w14:paraId="76A0D892" w14:textId="77777777" w:rsidR="007E0946" w:rsidRPr="004C0B54" w:rsidRDefault="007E0946" w:rsidP="00840A2B">
            <w:pPr>
              <w:rPr>
                <w:sz w:val="24"/>
                <w:szCs w:val="24"/>
              </w:rPr>
            </w:pPr>
          </w:p>
        </w:tc>
        <w:tc>
          <w:tcPr>
            <w:tcW w:w="2864" w:type="dxa"/>
          </w:tcPr>
          <w:p w14:paraId="13A14384" w14:textId="23B2DA53" w:rsidR="007E0946" w:rsidRPr="00227AE5" w:rsidRDefault="007E0946" w:rsidP="00840A2B">
            <w:pPr>
              <w:pStyle w:val="a7"/>
              <w:widowControl/>
              <w:autoSpaceDE/>
              <w:autoSpaceDN/>
              <w:adjustRightInd/>
              <w:ind w:left="0"/>
              <w:contextualSpacing/>
              <w:rPr>
                <w:sz w:val="24"/>
                <w:szCs w:val="24"/>
              </w:rPr>
            </w:pPr>
            <w:r>
              <w:rPr>
                <w:sz w:val="24"/>
                <w:szCs w:val="24"/>
              </w:rPr>
              <w:t xml:space="preserve">4. </w:t>
            </w:r>
            <w:r w:rsidRPr="007E0946">
              <w:rPr>
                <w:sz w:val="24"/>
                <w:szCs w:val="24"/>
              </w:rPr>
              <w:t>Выбирает и использует необходимое прикладное программное обеспечение в зависимости от решаемых   задач.</w:t>
            </w:r>
          </w:p>
        </w:tc>
        <w:tc>
          <w:tcPr>
            <w:tcW w:w="4111" w:type="dxa"/>
          </w:tcPr>
          <w:p w14:paraId="5115742E" w14:textId="77777777" w:rsidR="007E0946" w:rsidRDefault="007E0946" w:rsidP="00840A2B">
            <w:pPr>
              <w:suppressAutoHyphens/>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2CA7D6C7" w14:textId="6A461C28" w:rsidR="007E0946" w:rsidRPr="00B72754" w:rsidRDefault="007E0946" w:rsidP="00840A2B">
            <w:pPr>
              <w:suppressAutoHyphens/>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интеллектуальные технологии и прикладное программное обеспе</w:t>
            </w:r>
            <w:r w:rsidR="0046711E">
              <w:rPr>
                <w:sz w:val="24"/>
                <w:szCs w:val="24"/>
              </w:rPr>
              <w:t>чение</w:t>
            </w:r>
            <w:r>
              <w:rPr>
                <w:sz w:val="24"/>
                <w:szCs w:val="24"/>
              </w:rPr>
              <w:t xml:space="preserve"> для решения конкретных профессиональных задач</w:t>
            </w:r>
            <w:r w:rsidRPr="00B72754">
              <w:rPr>
                <w:sz w:val="24"/>
                <w:szCs w:val="24"/>
              </w:rPr>
              <w:t>.</w:t>
            </w:r>
          </w:p>
        </w:tc>
      </w:tr>
      <w:tr w:rsidR="007E0946" w:rsidRPr="00B77047" w14:paraId="03078A3C" w14:textId="77777777" w:rsidTr="00193C61">
        <w:trPr>
          <w:trHeight w:val="416"/>
        </w:trPr>
        <w:tc>
          <w:tcPr>
            <w:tcW w:w="1164" w:type="dxa"/>
            <w:vMerge/>
          </w:tcPr>
          <w:p w14:paraId="394169B6" w14:textId="77777777" w:rsidR="007E0946" w:rsidRPr="00B77047" w:rsidRDefault="007E0946" w:rsidP="00840A2B">
            <w:pPr>
              <w:rPr>
                <w:b/>
                <w:sz w:val="24"/>
                <w:szCs w:val="24"/>
              </w:rPr>
            </w:pPr>
          </w:p>
        </w:tc>
        <w:tc>
          <w:tcPr>
            <w:tcW w:w="2239" w:type="dxa"/>
            <w:vMerge/>
          </w:tcPr>
          <w:p w14:paraId="1D812C75" w14:textId="77777777" w:rsidR="007E0946" w:rsidRPr="004C0B54" w:rsidRDefault="007E0946" w:rsidP="00840A2B">
            <w:pPr>
              <w:rPr>
                <w:sz w:val="24"/>
                <w:szCs w:val="24"/>
              </w:rPr>
            </w:pPr>
          </w:p>
        </w:tc>
        <w:tc>
          <w:tcPr>
            <w:tcW w:w="2864" w:type="dxa"/>
          </w:tcPr>
          <w:p w14:paraId="7F9346F6" w14:textId="6D04CEF1" w:rsidR="007E0946" w:rsidRDefault="007E0946" w:rsidP="00840A2B">
            <w:pPr>
              <w:pStyle w:val="a7"/>
              <w:widowControl/>
              <w:autoSpaceDE/>
              <w:autoSpaceDN/>
              <w:adjustRightInd/>
              <w:ind w:left="0"/>
              <w:contextualSpacing/>
              <w:rPr>
                <w:sz w:val="24"/>
                <w:szCs w:val="24"/>
              </w:rPr>
            </w:pPr>
            <w:r>
              <w:rPr>
                <w:sz w:val="24"/>
                <w:szCs w:val="24"/>
              </w:rPr>
              <w:t xml:space="preserve">5. </w:t>
            </w:r>
            <w:r w:rsidRPr="007E0946">
              <w:rPr>
                <w:sz w:val="24"/>
                <w:szCs w:val="24"/>
              </w:rPr>
              <w:t>Разрабатывает методические и нормативные документы на основе результатов проведенных исследований.</w:t>
            </w:r>
          </w:p>
        </w:tc>
        <w:tc>
          <w:tcPr>
            <w:tcW w:w="4111" w:type="dxa"/>
          </w:tcPr>
          <w:p w14:paraId="5EB27254" w14:textId="1E10C232" w:rsidR="007E0946" w:rsidRPr="00B72754" w:rsidRDefault="007E0946" w:rsidP="007E0946">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6711E">
              <w:rPr>
                <w:sz w:val="24"/>
                <w:szCs w:val="24"/>
              </w:rPr>
              <w:t>основные методы интерпретации результатов применения интеллектуальных технологий</w:t>
            </w:r>
            <w:r>
              <w:rPr>
                <w:sz w:val="24"/>
                <w:szCs w:val="24"/>
              </w:rPr>
              <w:t>.</w:t>
            </w:r>
          </w:p>
          <w:p w14:paraId="50164FFD" w14:textId="21F68EB3" w:rsidR="007E0946" w:rsidRPr="00B72754" w:rsidRDefault="007E0946" w:rsidP="007E0946">
            <w:pPr>
              <w:suppressAutoHyphens/>
              <w:rPr>
                <w:b/>
                <w:bCs/>
                <w:i/>
                <w:sz w:val="24"/>
                <w:szCs w:val="24"/>
              </w:rPr>
            </w:pPr>
            <w:r w:rsidRPr="00B72754">
              <w:rPr>
                <w:b/>
                <w:i/>
                <w:sz w:val="24"/>
                <w:szCs w:val="24"/>
              </w:rPr>
              <w:t>Уметь</w:t>
            </w:r>
            <w:r w:rsidRPr="00B72754">
              <w:rPr>
                <w:i/>
                <w:sz w:val="24"/>
                <w:szCs w:val="24"/>
              </w:rPr>
              <w:t xml:space="preserve">: </w:t>
            </w:r>
            <w:r w:rsidRPr="00B72754">
              <w:rPr>
                <w:sz w:val="24"/>
                <w:szCs w:val="24"/>
              </w:rPr>
              <w:t xml:space="preserve">использовать </w:t>
            </w:r>
            <w:r>
              <w:rPr>
                <w:sz w:val="24"/>
                <w:szCs w:val="24"/>
              </w:rPr>
              <w:t>имеющиеся знания при разработке методической документации</w:t>
            </w:r>
            <w:r w:rsidRPr="00B72754">
              <w:rPr>
                <w:sz w:val="24"/>
                <w:szCs w:val="24"/>
              </w:rPr>
              <w:t>.</w:t>
            </w:r>
          </w:p>
        </w:tc>
      </w:tr>
      <w:tr w:rsidR="00840A2B" w:rsidRPr="00650AC5" w14:paraId="08665212" w14:textId="77777777" w:rsidTr="00193C61">
        <w:trPr>
          <w:trHeight w:val="750"/>
        </w:trPr>
        <w:tc>
          <w:tcPr>
            <w:tcW w:w="1164" w:type="dxa"/>
            <w:vMerge w:val="restart"/>
          </w:tcPr>
          <w:p w14:paraId="5FA9722D" w14:textId="051B4F81" w:rsidR="00840A2B" w:rsidRPr="00650AC5" w:rsidRDefault="00840A2B" w:rsidP="00840A2B">
            <w:pPr>
              <w:rPr>
                <w:b/>
                <w:sz w:val="24"/>
                <w:szCs w:val="24"/>
              </w:rPr>
            </w:pPr>
            <w:r>
              <w:rPr>
                <w:b/>
                <w:sz w:val="24"/>
                <w:szCs w:val="24"/>
              </w:rPr>
              <w:lastRenderedPageBreak/>
              <w:t>П</w:t>
            </w:r>
            <w:r w:rsidRPr="00650AC5">
              <w:rPr>
                <w:b/>
                <w:sz w:val="24"/>
                <w:szCs w:val="24"/>
              </w:rPr>
              <w:t>К-</w:t>
            </w:r>
            <w:r w:rsidR="007E0946">
              <w:rPr>
                <w:b/>
                <w:sz w:val="24"/>
                <w:szCs w:val="24"/>
              </w:rPr>
              <w:t>4</w:t>
            </w:r>
          </w:p>
        </w:tc>
        <w:tc>
          <w:tcPr>
            <w:tcW w:w="2239" w:type="dxa"/>
            <w:vMerge w:val="restart"/>
          </w:tcPr>
          <w:p w14:paraId="1FA89E13" w14:textId="6F585C2D" w:rsidR="00840A2B" w:rsidRPr="002346CE" w:rsidRDefault="007E0946" w:rsidP="00840A2B">
            <w:pPr>
              <w:rPr>
                <w:sz w:val="24"/>
                <w:szCs w:val="24"/>
              </w:rPr>
            </w:pPr>
            <w:r w:rsidRPr="007E0946">
              <w:rPr>
                <w:sz w:val="24"/>
                <w:szCs w:val="24"/>
              </w:rPr>
              <w:t>Способность применять методы интеллектуального анализа данных и машинного обучения к решению прикладных задач, связанных с оказанием финансовых услуг</w:t>
            </w:r>
          </w:p>
        </w:tc>
        <w:tc>
          <w:tcPr>
            <w:tcW w:w="2864" w:type="dxa"/>
          </w:tcPr>
          <w:p w14:paraId="79C40E34" w14:textId="38314215" w:rsidR="00840A2B" w:rsidRPr="002346CE" w:rsidRDefault="00840A2B" w:rsidP="00840A2B">
            <w:pPr>
              <w:pStyle w:val="a7"/>
              <w:ind w:left="0"/>
              <w:contextualSpacing/>
              <w:rPr>
                <w:sz w:val="24"/>
                <w:szCs w:val="24"/>
              </w:rPr>
            </w:pPr>
            <w:r>
              <w:rPr>
                <w:sz w:val="24"/>
                <w:szCs w:val="24"/>
              </w:rPr>
              <w:t xml:space="preserve">1. </w:t>
            </w:r>
            <w:r w:rsidR="007E0946" w:rsidRPr="007E0946">
              <w:rPr>
                <w:sz w:val="24"/>
                <w:szCs w:val="24"/>
              </w:rPr>
              <w:t>Демонстрирует знания в области теории и методологии интеллектуального анализа данных и машинного обучения.</w:t>
            </w:r>
          </w:p>
        </w:tc>
        <w:tc>
          <w:tcPr>
            <w:tcW w:w="4111" w:type="dxa"/>
          </w:tcPr>
          <w:p w14:paraId="7161C8BD" w14:textId="4036F05A" w:rsidR="00840A2B" w:rsidRPr="00B72754" w:rsidRDefault="00840A2B" w:rsidP="00840A2B">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теоретические основы интеллектуальных технологий и систем</w:t>
            </w:r>
            <w:r w:rsidRPr="00B72754">
              <w:rPr>
                <w:sz w:val="24"/>
                <w:szCs w:val="24"/>
              </w:rPr>
              <w:t>.</w:t>
            </w:r>
          </w:p>
          <w:p w14:paraId="4F5EF192" w14:textId="4A38FBB9" w:rsidR="00840A2B" w:rsidRPr="00B72754" w:rsidRDefault="00840A2B" w:rsidP="00840A2B">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8B6F20">
              <w:rPr>
                <w:bCs/>
                <w:sz w:val="24"/>
                <w:szCs w:val="24"/>
              </w:rPr>
              <w:t xml:space="preserve">структурировать теоретические и практические знания, объяснять особенности и возможности </w:t>
            </w:r>
            <w:r w:rsidR="0046711E">
              <w:rPr>
                <w:bCs/>
                <w:sz w:val="24"/>
                <w:szCs w:val="24"/>
              </w:rPr>
              <w:t xml:space="preserve">различных </w:t>
            </w:r>
            <w:r w:rsidR="008B6F20">
              <w:rPr>
                <w:bCs/>
                <w:sz w:val="24"/>
                <w:szCs w:val="24"/>
              </w:rPr>
              <w:t>интеллектуальных систем.</w:t>
            </w:r>
          </w:p>
        </w:tc>
      </w:tr>
      <w:tr w:rsidR="00840A2B" w:rsidRPr="00650AC5" w14:paraId="629CC94B" w14:textId="77777777" w:rsidTr="00193C61">
        <w:trPr>
          <w:trHeight w:val="750"/>
        </w:trPr>
        <w:tc>
          <w:tcPr>
            <w:tcW w:w="1164" w:type="dxa"/>
            <w:vMerge/>
          </w:tcPr>
          <w:p w14:paraId="586742D2" w14:textId="77777777" w:rsidR="00840A2B" w:rsidRPr="00650AC5" w:rsidRDefault="00840A2B" w:rsidP="00840A2B">
            <w:pPr>
              <w:rPr>
                <w:b/>
                <w:sz w:val="24"/>
                <w:szCs w:val="24"/>
              </w:rPr>
            </w:pPr>
          </w:p>
        </w:tc>
        <w:tc>
          <w:tcPr>
            <w:tcW w:w="2239" w:type="dxa"/>
            <w:vMerge/>
          </w:tcPr>
          <w:p w14:paraId="0C7B5AAB" w14:textId="77777777" w:rsidR="00840A2B" w:rsidRPr="00650AC5" w:rsidRDefault="00840A2B" w:rsidP="00840A2B">
            <w:pPr>
              <w:rPr>
                <w:sz w:val="24"/>
                <w:szCs w:val="24"/>
              </w:rPr>
            </w:pPr>
          </w:p>
        </w:tc>
        <w:tc>
          <w:tcPr>
            <w:tcW w:w="2864" w:type="dxa"/>
          </w:tcPr>
          <w:p w14:paraId="2CD2EE93" w14:textId="46E76965" w:rsidR="00840A2B" w:rsidRPr="00840A2B" w:rsidRDefault="00840A2B" w:rsidP="00840A2B">
            <w:pPr>
              <w:widowControl/>
              <w:autoSpaceDE/>
              <w:autoSpaceDN/>
              <w:adjustRightInd/>
              <w:contextualSpacing/>
              <w:rPr>
                <w:color w:val="000000"/>
                <w:sz w:val="24"/>
                <w:szCs w:val="24"/>
              </w:rPr>
            </w:pPr>
            <w:r>
              <w:rPr>
                <w:color w:val="000000"/>
                <w:sz w:val="24"/>
                <w:szCs w:val="24"/>
              </w:rPr>
              <w:t xml:space="preserve">2. </w:t>
            </w:r>
            <w:r w:rsidR="007E0946" w:rsidRPr="007E0946">
              <w:rPr>
                <w:color w:val="000000"/>
                <w:sz w:val="24"/>
                <w:szCs w:val="24"/>
              </w:rPr>
              <w:t>Осуществляет решение прикладных задач, связанных с оказанием финансовых услуг с использованием методов интеллектуального анализа данных и машинного обучения.</w:t>
            </w:r>
          </w:p>
        </w:tc>
        <w:tc>
          <w:tcPr>
            <w:tcW w:w="4111" w:type="dxa"/>
          </w:tcPr>
          <w:p w14:paraId="2640F531" w14:textId="0B24406D" w:rsidR="0046711E" w:rsidRPr="00B72754" w:rsidRDefault="0046711E" w:rsidP="0046711E">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Pr>
                <w:sz w:val="24"/>
                <w:szCs w:val="24"/>
              </w:rPr>
              <w:t>основные шаблоны интеллектуального анализа данных и соответствующие им методы машинного обучения</w:t>
            </w:r>
            <w:r w:rsidRPr="00B72754">
              <w:rPr>
                <w:sz w:val="24"/>
                <w:szCs w:val="24"/>
              </w:rPr>
              <w:t>.</w:t>
            </w:r>
          </w:p>
          <w:p w14:paraId="1F24D219" w14:textId="70A2F327" w:rsidR="00840A2B" w:rsidRPr="00B72754" w:rsidRDefault="0046711E" w:rsidP="0046711E">
            <w:pPr>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Pr>
                <w:bCs/>
                <w:sz w:val="24"/>
                <w:szCs w:val="24"/>
              </w:rPr>
              <w:t>решать прикладные задачи, связанные с оказанием финансовых услуг, с использованием машинного обучения.</w:t>
            </w:r>
          </w:p>
        </w:tc>
      </w:tr>
      <w:bookmarkEnd w:id="6"/>
    </w:tbl>
    <w:p w14:paraId="6BA6B10D" w14:textId="77777777" w:rsidR="00E16E8A" w:rsidRDefault="00E16E8A" w:rsidP="00BA337D">
      <w:pPr>
        <w:rPr>
          <w:sz w:val="28"/>
          <w:szCs w:val="28"/>
        </w:rPr>
      </w:pPr>
    </w:p>
    <w:p w14:paraId="74E34372" w14:textId="7F2E0C45" w:rsidR="00C52F7B" w:rsidRPr="002621C3" w:rsidRDefault="00C52F7B" w:rsidP="00232E9B">
      <w:pPr>
        <w:pStyle w:val="1"/>
      </w:pPr>
      <w:bookmarkStart w:id="7" w:name="_Toc119361580"/>
      <w:r w:rsidRPr="002621C3">
        <w:t xml:space="preserve">3. Место </w:t>
      </w:r>
      <w:r w:rsidR="00C74FA8" w:rsidRPr="002621C3">
        <w:t>дисциплины</w:t>
      </w:r>
      <w:r w:rsidRPr="002621C3">
        <w:t xml:space="preserve"> в структуре образовательн</w:t>
      </w:r>
      <w:r w:rsidR="00D43B0D">
        <w:t xml:space="preserve">ых </w:t>
      </w:r>
      <w:r w:rsidRPr="002621C3">
        <w:t>программ</w:t>
      </w:r>
      <w:bookmarkEnd w:id="7"/>
    </w:p>
    <w:p w14:paraId="4D9F52D7" w14:textId="34D469C4"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E1600">
        <w:rPr>
          <w:sz w:val="28"/>
          <w:szCs w:val="28"/>
        </w:rPr>
        <w:t>Интеллектуальные информационные системы</w:t>
      </w:r>
      <w:r w:rsidRPr="00604F7D">
        <w:rPr>
          <w:sz w:val="28"/>
          <w:szCs w:val="28"/>
        </w:rPr>
        <w:t xml:space="preserve">» </w:t>
      </w:r>
      <w:r w:rsidR="00D43B0D">
        <w:rPr>
          <w:sz w:val="28"/>
          <w:szCs w:val="28"/>
        </w:rPr>
        <w:t>относится к Модулю</w:t>
      </w:r>
      <w:r w:rsidRPr="00604F7D">
        <w:rPr>
          <w:sz w:val="28"/>
          <w:szCs w:val="28"/>
        </w:rPr>
        <w:t xml:space="preserve"> </w:t>
      </w:r>
      <w:r w:rsidR="0046711E">
        <w:rPr>
          <w:sz w:val="28"/>
          <w:szCs w:val="28"/>
        </w:rPr>
        <w:t>направленности программ</w:t>
      </w:r>
      <w:r w:rsidR="009020A9">
        <w:rPr>
          <w:sz w:val="28"/>
          <w:szCs w:val="28"/>
        </w:rPr>
        <w:t>ы</w:t>
      </w:r>
      <w:r w:rsidR="0046711E">
        <w:rPr>
          <w:sz w:val="28"/>
          <w:szCs w:val="28"/>
        </w:rPr>
        <w:t xml:space="preserve"> магистратуры</w:t>
      </w:r>
      <w:r w:rsidR="0087541E" w:rsidRPr="0087541E">
        <w:rPr>
          <w:sz w:val="28"/>
          <w:szCs w:val="28"/>
        </w:rPr>
        <w:t xml:space="preserve"> </w:t>
      </w:r>
      <w:r w:rsidR="00193C61">
        <w:rPr>
          <w:sz w:val="28"/>
          <w:szCs w:val="28"/>
        </w:rPr>
        <w:t xml:space="preserve">«Финансовые технологии в бизнесе» по </w:t>
      </w:r>
      <w:r w:rsidR="0087541E" w:rsidRPr="0087541E">
        <w:rPr>
          <w:sz w:val="28"/>
          <w:szCs w:val="28"/>
        </w:rPr>
        <w:t>направлени</w:t>
      </w:r>
      <w:r w:rsidR="00193C61">
        <w:rPr>
          <w:sz w:val="28"/>
          <w:szCs w:val="28"/>
        </w:rPr>
        <w:t>ю</w:t>
      </w:r>
      <w:r w:rsidR="0087541E" w:rsidRPr="0087541E">
        <w:rPr>
          <w:sz w:val="28"/>
          <w:szCs w:val="28"/>
        </w:rPr>
        <w:t xml:space="preserve"> </w:t>
      </w:r>
      <w:r>
        <w:rPr>
          <w:rFonts w:cstheme="minorHAnsi"/>
          <w:color w:val="000000" w:themeColor="text1"/>
          <w:sz w:val="28"/>
          <w:szCs w:val="28"/>
        </w:rPr>
        <w:t xml:space="preserve">подготовки </w:t>
      </w:r>
      <w:r w:rsidR="00193C61">
        <w:rPr>
          <w:color w:val="000000"/>
          <w:sz w:val="28"/>
          <w:szCs w:val="28"/>
        </w:rPr>
        <w:t xml:space="preserve">08.04.01 – </w:t>
      </w:r>
      <w:r w:rsidR="002C6804">
        <w:rPr>
          <w:color w:val="000000"/>
          <w:sz w:val="28"/>
          <w:szCs w:val="28"/>
        </w:rPr>
        <w:t>Экономика</w:t>
      </w:r>
      <w:r w:rsidR="00193C61">
        <w:rPr>
          <w:color w:val="000000"/>
          <w:sz w:val="28"/>
          <w:szCs w:val="28"/>
        </w:rPr>
        <w:t xml:space="preserve">. </w:t>
      </w:r>
    </w:p>
    <w:p w14:paraId="6C781069" w14:textId="77777777" w:rsidR="00B24506" w:rsidRPr="008A6074" w:rsidRDefault="00C52F7B" w:rsidP="00D43B0D">
      <w:pPr>
        <w:pStyle w:val="1"/>
        <w:spacing w:line="360" w:lineRule="auto"/>
      </w:pPr>
      <w:bookmarkStart w:id="8" w:name="_Toc11936158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FB7101" w:rsidRDefault="00247DF0"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FB7101" w:rsidRDefault="00247DF0" w:rsidP="008A6074">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46F2727E" w:rsidR="00247DF0" w:rsidRPr="00FB7101" w:rsidRDefault="00247DF0" w:rsidP="008A6074">
            <w:pPr>
              <w:spacing w:line="276" w:lineRule="auto"/>
              <w:jc w:val="center"/>
              <w:rPr>
                <w:b/>
                <w:color w:val="00000A"/>
                <w:sz w:val="24"/>
                <w:szCs w:val="24"/>
              </w:rPr>
            </w:pPr>
            <w:r>
              <w:rPr>
                <w:b/>
                <w:color w:val="00000A"/>
                <w:sz w:val="24"/>
                <w:szCs w:val="24"/>
              </w:rPr>
              <w:t xml:space="preserve">Модуль </w:t>
            </w:r>
            <w:r w:rsidR="0046711E">
              <w:rPr>
                <w:b/>
                <w:color w:val="00000A"/>
                <w:sz w:val="24"/>
                <w:szCs w:val="24"/>
              </w:rPr>
              <w:t>6</w:t>
            </w:r>
          </w:p>
          <w:p w14:paraId="42A85624" w14:textId="77777777" w:rsidR="00247DF0" w:rsidRPr="00FB7101" w:rsidRDefault="00247DF0" w:rsidP="008A6074">
            <w:pPr>
              <w:spacing w:line="276" w:lineRule="auto"/>
              <w:jc w:val="center"/>
              <w:rPr>
                <w:b/>
                <w:color w:val="00000A"/>
                <w:sz w:val="24"/>
                <w:szCs w:val="24"/>
              </w:rPr>
            </w:pPr>
            <w:r w:rsidRPr="00FB7101">
              <w:rPr>
                <w:b/>
                <w:color w:val="00000A"/>
                <w:sz w:val="24"/>
                <w:szCs w:val="24"/>
              </w:rPr>
              <w:t>(в часах)</w:t>
            </w:r>
          </w:p>
        </w:tc>
      </w:tr>
      <w:tr w:rsidR="00247DF0" w:rsidRPr="00FB7101" w14:paraId="0BABDE95"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FB7101" w:rsidRDefault="00247DF0" w:rsidP="009B7CE4">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37B5E4E3" w:rsidR="00247DF0" w:rsidRPr="00FB7101" w:rsidRDefault="0046711E" w:rsidP="009B7CE4">
            <w:pPr>
              <w:spacing w:line="276" w:lineRule="auto"/>
              <w:jc w:val="center"/>
              <w:rPr>
                <w:b/>
                <w:color w:val="00000A"/>
                <w:sz w:val="24"/>
                <w:szCs w:val="24"/>
              </w:rPr>
            </w:pPr>
            <w:r>
              <w:rPr>
                <w:b/>
                <w:color w:val="00000A"/>
                <w:sz w:val="24"/>
                <w:szCs w:val="24"/>
              </w:rPr>
              <w:t>3</w:t>
            </w:r>
            <w:r w:rsidR="00247DF0" w:rsidRPr="00FB7101">
              <w:rPr>
                <w:b/>
                <w:color w:val="00000A"/>
                <w:sz w:val="24"/>
                <w:szCs w:val="24"/>
              </w:rPr>
              <w:t>/</w:t>
            </w:r>
            <w:r>
              <w:rPr>
                <w:b/>
                <w:color w:val="00000A"/>
                <w:sz w:val="24"/>
                <w:szCs w:val="24"/>
              </w:rPr>
              <w:t>108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333DE228" w:rsidR="00247DF0" w:rsidRPr="00FB7101" w:rsidRDefault="00247DF0" w:rsidP="009B7CE4">
            <w:pPr>
              <w:spacing w:line="276" w:lineRule="auto"/>
              <w:jc w:val="center"/>
              <w:rPr>
                <w:b/>
                <w:color w:val="00000A"/>
                <w:sz w:val="24"/>
                <w:szCs w:val="24"/>
              </w:rPr>
            </w:pPr>
            <w:r>
              <w:rPr>
                <w:b/>
                <w:color w:val="00000A"/>
                <w:sz w:val="24"/>
                <w:szCs w:val="24"/>
              </w:rPr>
              <w:t>1</w:t>
            </w:r>
            <w:r w:rsidR="0046711E">
              <w:rPr>
                <w:b/>
                <w:color w:val="00000A"/>
                <w:sz w:val="24"/>
                <w:szCs w:val="24"/>
              </w:rPr>
              <w:t>08</w:t>
            </w:r>
          </w:p>
        </w:tc>
      </w:tr>
      <w:tr w:rsidR="00247DF0" w:rsidRPr="00FB7101" w14:paraId="3271271C" w14:textId="77777777" w:rsidTr="00247DF0">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FB7101" w:rsidRDefault="00247DF0"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247DF0" w:rsidRPr="00FB7101" w:rsidRDefault="00247DF0" w:rsidP="009B7CE4">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50C6B7F" w:rsidR="00247DF0" w:rsidRPr="00FB7101" w:rsidRDefault="0046711E" w:rsidP="009B7CE4">
            <w:pPr>
              <w:spacing w:line="276" w:lineRule="auto"/>
              <w:jc w:val="center"/>
              <w:rPr>
                <w:b/>
                <w:i/>
                <w:color w:val="00000A"/>
                <w:sz w:val="24"/>
                <w:szCs w:val="24"/>
                <w:lang w:val="en-US"/>
              </w:rPr>
            </w:pPr>
            <w:r>
              <w:rPr>
                <w:b/>
                <w:i/>
                <w:color w:val="00000A"/>
                <w:sz w:val="24"/>
                <w:szCs w:val="24"/>
              </w:rPr>
              <w:t>40</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15482B5" w:rsidR="00247DF0" w:rsidRPr="00FB7101" w:rsidRDefault="0046711E" w:rsidP="009B7CE4">
            <w:pPr>
              <w:spacing w:line="276" w:lineRule="auto"/>
              <w:jc w:val="center"/>
              <w:rPr>
                <w:b/>
                <w:i/>
                <w:color w:val="00000A"/>
                <w:sz w:val="24"/>
                <w:szCs w:val="24"/>
                <w:lang w:val="en-US"/>
              </w:rPr>
            </w:pPr>
            <w:r>
              <w:rPr>
                <w:b/>
                <w:i/>
                <w:color w:val="00000A"/>
                <w:sz w:val="24"/>
                <w:szCs w:val="24"/>
              </w:rPr>
              <w:t>40</w:t>
            </w:r>
          </w:p>
        </w:tc>
      </w:tr>
      <w:tr w:rsidR="00247DF0" w:rsidRPr="00FB7101" w14:paraId="378B17E6" w14:textId="77777777" w:rsidTr="00247DF0">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FB7101" w:rsidRDefault="00247DF0" w:rsidP="009B7CE4">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5E59D0C" w14:textId="06F96FFB" w:rsidR="00247DF0" w:rsidRPr="00D43B0D" w:rsidRDefault="0046711E" w:rsidP="009B7CE4">
            <w:pPr>
              <w:spacing w:line="276" w:lineRule="auto"/>
              <w:jc w:val="center"/>
              <w:rPr>
                <w:i/>
                <w:color w:val="00000A"/>
                <w:sz w:val="24"/>
                <w:szCs w:val="24"/>
                <w:lang w:val="en-US"/>
              </w:rPr>
            </w:pPr>
            <w:r>
              <w:rPr>
                <w:i/>
                <w:color w:val="00000A"/>
                <w:sz w:val="24"/>
                <w:szCs w:val="24"/>
              </w:rPr>
              <w:t>10</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1BDD9396" w:rsidR="00247DF0" w:rsidRPr="00D43B0D" w:rsidRDefault="0046711E" w:rsidP="009B7CE4">
            <w:pPr>
              <w:spacing w:line="276" w:lineRule="auto"/>
              <w:jc w:val="center"/>
              <w:rPr>
                <w:i/>
                <w:color w:val="00000A"/>
                <w:sz w:val="24"/>
                <w:szCs w:val="24"/>
                <w:lang w:val="en-US"/>
              </w:rPr>
            </w:pPr>
            <w:r>
              <w:rPr>
                <w:i/>
                <w:color w:val="00000A"/>
                <w:sz w:val="24"/>
                <w:szCs w:val="24"/>
              </w:rPr>
              <w:t>10</w:t>
            </w:r>
          </w:p>
        </w:tc>
      </w:tr>
      <w:tr w:rsidR="00247DF0" w:rsidRPr="00FB7101" w14:paraId="43F972C7"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FB7101" w:rsidRDefault="00247DF0" w:rsidP="009B7CE4">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2D39AC8" w14:textId="7023C3C7" w:rsidR="00247DF0" w:rsidRPr="00D43B0D" w:rsidRDefault="0046711E" w:rsidP="009B7CE4">
            <w:pPr>
              <w:spacing w:line="276" w:lineRule="auto"/>
              <w:jc w:val="center"/>
              <w:rPr>
                <w:i/>
                <w:color w:val="00000A"/>
                <w:sz w:val="24"/>
                <w:szCs w:val="24"/>
              </w:rPr>
            </w:pPr>
            <w:r>
              <w:rPr>
                <w:i/>
                <w:color w:val="00000A"/>
                <w:sz w:val="24"/>
                <w:szCs w:val="24"/>
              </w:rPr>
              <w:t>30</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00B6C94B" w:rsidR="00247DF0" w:rsidRPr="0046711E" w:rsidRDefault="0046711E" w:rsidP="009B7CE4">
            <w:pPr>
              <w:spacing w:line="276" w:lineRule="auto"/>
              <w:jc w:val="center"/>
              <w:rPr>
                <w:i/>
                <w:color w:val="00000A"/>
                <w:sz w:val="24"/>
                <w:szCs w:val="24"/>
                <w:lang w:val="en-US"/>
              </w:rPr>
            </w:pPr>
            <w:r>
              <w:rPr>
                <w:i/>
                <w:color w:val="00000A"/>
                <w:sz w:val="24"/>
                <w:szCs w:val="24"/>
                <w:lang w:val="en-US"/>
              </w:rPr>
              <w:t>30</w:t>
            </w:r>
          </w:p>
        </w:tc>
      </w:tr>
      <w:tr w:rsidR="00247DF0" w:rsidRPr="00FB7101" w14:paraId="2B1B980F" w14:textId="77777777" w:rsidTr="00247DF0">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FB7101" w:rsidRDefault="00247DF0" w:rsidP="009B7CE4">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6EEE40CB" w:rsidR="00247DF0" w:rsidRPr="0046711E" w:rsidRDefault="0046711E" w:rsidP="00DD661A">
            <w:pPr>
              <w:spacing w:line="276" w:lineRule="auto"/>
              <w:jc w:val="center"/>
              <w:rPr>
                <w:b/>
                <w:i/>
                <w:color w:val="00000A"/>
                <w:sz w:val="24"/>
                <w:szCs w:val="24"/>
                <w:lang w:val="en-US"/>
              </w:rPr>
            </w:pPr>
            <w:r>
              <w:rPr>
                <w:b/>
                <w:i/>
                <w:color w:val="00000A"/>
                <w:sz w:val="24"/>
                <w:szCs w:val="24"/>
                <w:lang w:val="en-US"/>
              </w:rPr>
              <w:t>68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D4C87F9" w:rsidR="00247DF0" w:rsidRPr="0046711E" w:rsidRDefault="0046711E" w:rsidP="009B7CE4">
            <w:pPr>
              <w:spacing w:line="276" w:lineRule="auto"/>
              <w:jc w:val="center"/>
              <w:rPr>
                <w:b/>
                <w:i/>
                <w:color w:val="00000A"/>
                <w:sz w:val="24"/>
                <w:szCs w:val="24"/>
                <w:lang w:val="en-US"/>
              </w:rPr>
            </w:pPr>
            <w:r>
              <w:rPr>
                <w:b/>
                <w:i/>
                <w:color w:val="00000A"/>
                <w:sz w:val="24"/>
                <w:szCs w:val="24"/>
                <w:lang w:val="en-US"/>
              </w:rPr>
              <w:t>68</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78B52177" w:rsidR="00247DF0" w:rsidRPr="00D43B0D" w:rsidRDefault="00247DF0" w:rsidP="00FC31A4">
            <w:pPr>
              <w:jc w:val="center"/>
              <w:rPr>
                <w:color w:val="00000A"/>
                <w:sz w:val="24"/>
                <w:szCs w:val="24"/>
              </w:rPr>
            </w:pPr>
            <w:r w:rsidRPr="00D43B0D">
              <w:rPr>
                <w:color w:val="00000A"/>
                <w:sz w:val="24"/>
                <w:szCs w:val="24"/>
              </w:rPr>
              <w:t>контрольная работа</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FB7101" w:rsidRDefault="00247DF0" w:rsidP="009B7CE4">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106EBF6D" w:rsidR="00247DF0" w:rsidRPr="00D43B0D" w:rsidRDefault="0046711E" w:rsidP="009B7CE4">
            <w:pPr>
              <w:spacing w:line="276" w:lineRule="auto"/>
              <w:jc w:val="center"/>
              <w:rPr>
                <w:bCs/>
                <w:color w:val="00000A"/>
                <w:sz w:val="24"/>
                <w:szCs w:val="24"/>
              </w:rPr>
            </w:pPr>
            <w:r w:rsidRPr="00D43B0D">
              <w:rPr>
                <w:bCs/>
                <w:color w:val="00000A"/>
                <w:sz w:val="24"/>
                <w:szCs w:val="24"/>
              </w:rPr>
              <w:t>Э</w:t>
            </w:r>
            <w:r w:rsidR="00247DF0" w:rsidRPr="00D43B0D">
              <w:rPr>
                <w:bCs/>
                <w:color w:val="00000A"/>
                <w:sz w:val="24"/>
                <w:szCs w:val="24"/>
              </w:rPr>
              <w:t>кзамен</w:t>
            </w:r>
          </w:p>
        </w:tc>
      </w:tr>
    </w:tbl>
    <w:p w14:paraId="3AAEB950" w14:textId="77777777" w:rsidR="00747191" w:rsidRDefault="00747191" w:rsidP="00D43B0D">
      <w:pPr>
        <w:pStyle w:val="1"/>
        <w:spacing w:line="360" w:lineRule="auto"/>
      </w:pPr>
      <w:bookmarkStart w:id="9" w:name="_Toc119361582"/>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232E9B">
      <w:pPr>
        <w:pStyle w:val="2"/>
      </w:pPr>
      <w:bookmarkStart w:id="10" w:name="_Toc119361583"/>
      <w:r w:rsidRPr="00BA337D">
        <w:t>5.1. Содержание дисциплины</w:t>
      </w:r>
      <w:bookmarkEnd w:id="10"/>
    </w:p>
    <w:p w14:paraId="5378ED79" w14:textId="44B2191D"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Интеллектуальные технологии и задачи. Интеллектуальный анализ данных.</w:t>
      </w:r>
    </w:p>
    <w:p w14:paraId="613B1325" w14:textId="5E3FC118"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Искусственный интеллект. </w:t>
      </w:r>
      <w:r>
        <w:rPr>
          <w:bCs/>
          <w:sz w:val="28"/>
          <w:szCs w:val="28"/>
        </w:rPr>
        <w:t xml:space="preserve">Свойства интеллектуальных систем. </w:t>
      </w:r>
      <w:r w:rsidRPr="00751DE5">
        <w:rPr>
          <w:bCs/>
          <w:sz w:val="28"/>
          <w:szCs w:val="28"/>
        </w:rPr>
        <w:t>Понятие интеллектуальной задачи. Интеллектуальный анализ данных, шаблоны интеллектуального анализа данных. Задачи интеллектуального анализа в экономике.</w:t>
      </w:r>
    </w:p>
    <w:p w14:paraId="325A6AA1"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2. Нейросетевые технологии</w:t>
      </w:r>
    </w:p>
    <w:p w14:paraId="51B96373" w14:textId="1BF63E77"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Основы нейросетевых технологий. Архитектура нейронных сетей. Основные классы нейронных сетей. Сети прямого распространения; многослойный персептрон, сети с радиальной базисной функцией. Рекуррентные сети; сети с долгой краткосрочной памятью. Сверточные сети. Сети с самообучением. Вопросы настройки сетей.</w:t>
      </w:r>
      <w:r w:rsidR="008B55A3">
        <w:rPr>
          <w:bCs/>
          <w:sz w:val="28"/>
          <w:szCs w:val="28"/>
        </w:rPr>
        <w:t xml:space="preserve"> Подготовка данных к решению задач с использованием нейронных сетей.</w:t>
      </w:r>
    </w:p>
    <w:p w14:paraId="50291F1F"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3. Интеллектуальные технологии в задачах классификации и регрессии.</w:t>
      </w:r>
    </w:p>
    <w:p w14:paraId="549BDB20" w14:textId="743696AF"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экономике. Эвристические методы решения задач классификации и регрессии. 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7A3245EB"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4. Интеллектуальные технологии в задачах кластеризации.</w:t>
      </w:r>
    </w:p>
    <w:p w14:paraId="78222BAB" w14:textId="517EF52A" w:rsidR="00DA51B3"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Задачи кластеризации в экономике. Эвристические методы решения задач кластеризации. Самоорганизующиеся карты Кохонена</w:t>
      </w:r>
      <w:r w:rsidR="00674673">
        <w:rPr>
          <w:bCs/>
          <w:sz w:val="28"/>
          <w:szCs w:val="28"/>
        </w:rPr>
        <w:t>, их интерпретация</w:t>
      </w:r>
      <w:r w:rsidRPr="00751DE5">
        <w:rPr>
          <w:bCs/>
          <w:sz w:val="28"/>
          <w:szCs w:val="28"/>
        </w:rPr>
        <w:t>. Эвристические методы оценки количества кластеров.</w:t>
      </w:r>
    </w:p>
    <w:p w14:paraId="706DC227" w14:textId="580C1F0B" w:rsidR="00146364" w:rsidRPr="00232E9B" w:rsidRDefault="004145E5" w:rsidP="001479DD">
      <w:pPr>
        <w:pStyle w:val="2"/>
      </w:pPr>
      <w:bookmarkStart w:id="11" w:name="_Toc119361584"/>
      <w:r w:rsidRPr="00232E9B">
        <w:lastRenderedPageBreak/>
        <w:t>5.2. Учебно–тематический план</w:t>
      </w:r>
      <w:bookmarkEnd w:id="11"/>
    </w:p>
    <w:p w14:paraId="64EF1817" w14:textId="123F3CD0" w:rsidR="00C15793" w:rsidRPr="001857D3" w:rsidRDefault="003621BA" w:rsidP="003621BA">
      <w:pPr>
        <w:spacing w:line="276" w:lineRule="auto"/>
        <w:jc w:val="right"/>
        <w:rPr>
          <w:bCs/>
          <w:color w:val="00000A"/>
          <w:sz w:val="24"/>
          <w:szCs w:val="24"/>
        </w:rPr>
      </w:pPr>
      <w:r>
        <w:rPr>
          <w:bCs/>
          <w:color w:val="00000A"/>
          <w:sz w:val="24"/>
          <w:szCs w:val="24"/>
        </w:rPr>
        <w:t xml:space="preserve">Таблица </w:t>
      </w:r>
      <w:r w:rsidR="001857D3">
        <w:rPr>
          <w:bCs/>
          <w:color w:val="00000A"/>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27"/>
        <w:gridCol w:w="891"/>
        <w:gridCol w:w="993"/>
        <w:gridCol w:w="761"/>
        <w:gridCol w:w="1382"/>
        <w:gridCol w:w="1174"/>
        <w:gridCol w:w="2063"/>
      </w:tblGrid>
      <w:tr w:rsidR="001C209C" w:rsidRPr="00985A95" w14:paraId="0076134F" w14:textId="77777777" w:rsidTr="001C209C">
        <w:tc>
          <w:tcPr>
            <w:tcW w:w="34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1"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2"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D43B0D">
        <w:tc>
          <w:tcPr>
            <w:tcW w:w="34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8" w:type="pct"/>
            <w:gridSpan w:val="3"/>
            <w:tcBorders>
              <w:top w:val="single" w:sz="4" w:space="0" w:color="auto"/>
              <w:left w:val="single" w:sz="4" w:space="0" w:color="auto"/>
              <w:bottom w:val="single" w:sz="4" w:space="0" w:color="auto"/>
              <w:right w:val="single" w:sz="4" w:space="0" w:color="auto"/>
            </w:tcBorders>
            <w:vAlign w:val="center"/>
            <w:hideMark/>
          </w:tcPr>
          <w:p w14:paraId="232E1CA9" w14:textId="1874E669" w:rsidR="00D43B0D" w:rsidRDefault="00D43B0D"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D43B0D">
        <w:trPr>
          <w:trHeight w:val="463"/>
        </w:trPr>
        <w:tc>
          <w:tcPr>
            <w:tcW w:w="34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в т.ч.:</w:t>
            </w:r>
          </w:p>
        </w:tc>
        <w:tc>
          <w:tcPr>
            <w:tcW w:w="37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674673" w:rsidRPr="00985A95" w14:paraId="78A199CE"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745CEBD8" w14:textId="686FCCB4"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92" w:type="pct"/>
            <w:hideMark/>
          </w:tcPr>
          <w:p w14:paraId="2BD0A8FE" w14:textId="1568D6DB" w:rsidR="00674673" w:rsidRPr="00985A95"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37" w:type="pct"/>
            <w:tcBorders>
              <w:top w:val="single" w:sz="4" w:space="0" w:color="auto"/>
              <w:left w:val="single" w:sz="4" w:space="0" w:color="auto"/>
              <w:bottom w:val="single" w:sz="4" w:space="0" w:color="auto"/>
              <w:right w:val="single" w:sz="4" w:space="0" w:color="auto"/>
            </w:tcBorders>
            <w:vAlign w:val="center"/>
          </w:tcPr>
          <w:p w14:paraId="7EEFE4EC" w14:textId="09D916C4" w:rsidR="00674673" w:rsidRPr="001479DD" w:rsidRDefault="001479DD" w:rsidP="00674673">
            <w:pPr>
              <w:widowControl/>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542E2AF8" w14:textId="5E7B9674" w:rsidR="00674673" w:rsidRPr="00FC31A4"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3" w:type="pct"/>
            <w:tcBorders>
              <w:top w:val="single" w:sz="4" w:space="0" w:color="auto"/>
              <w:left w:val="single" w:sz="4" w:space="0" w:color="auto"/>
              <w:bottom w:val="single" w:sz="4" w:space="0" w:color="auto"/>
              <w:right w:val="single" w:sz="4" w:space="0" w:color="auto"/>
            </w:tcBorders>
            <w:vAlign w:val="center"/>
          </w:tcPr>
          <w:p w14:paraId="0A33420A" w14:textId="77777777" w:rsidR="00674673" w:rsidRPr="00FA65DA"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0B8FB443"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BDC2E62" w:rsidR="00674673" w:rsidRPr="001479DD" w:rsidRDefault="001479DD" w:rsidP="00674673">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2" w:type="pct"/>
            <w:vMerge w:val="restart"/>
            <w:tcBorders>
              <w:top w:val="single" w:sz="4" w:space="0" w:color="auto"/>
              <w:left w:val="single" w:sz="4" w:space="0" w:color="auto"/>
              <w:right w:val="single" w:sz="4" w:space="0" w:color="auto"/>
            </w:tcBorders>
            <w:vAlign w:val="center"/>
            <w:hideMark/>
          </w:tcPr>
          <w:p w14:paraId="08AB6262" w14:textId="1A9BEA35" w:rsidR="00674673" w:rsidRPr="00985A95" w:rsidRDefault="00674673" w:rsidP="0067467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1C30027"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A966F77"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283F1D58" w14:textId="1AA96D32" w:rsidR="00674673" w:rsidRPr="00985A95"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Нейросетевые технологии</w:t>
            </w:r>
          </w:p>
        </w:tc>
        <w:tc>
          <w:tcPr>
            <w:tcW w:w="437" w:type="pct"/>
            <w:tcBorders>
              <w:top w:val="single" w:sz="4" w:space="0" w:color="auto"/>
              <w:left w:val="single" w:sz="4" w:space="0" w:color="auto"/>
              <w:bottom w:val="single" w:sz="4" w:space="0" w:color="auto"/>
              <w:right w:val="single" w:sz="4" w:space="0" w:color="auto"/>
            </w:tcBorders>
            <w:vAlign w:val="center"/>
          </w:tcPr>
          <w:p w14:paraId="18558F24" w14:textId="528108DE" w:rsidR="00674673" w:rsidRPr="001479DD" w:rsidRDefault="001479DD" w:rsidP="00674673">
            <w:pPr>
              <w:widowControl/>
              <w:autoSpaceDE/>
              <w:autoSpaceDN/>
              <w:adjustRightInd/>
              <w:jc w:val="center"/>
              <w:rPr>
                <w:rFonts w:eastAsia="Calibri"/>
                <w:color w:val="000000"/>
                <w:sz w:val="24"/>
                <w:szCs w:val="24"/>
              </w:rPr>
            </w:pPr>
            <w:r>
              <w:rPr>
                <w:rFonts w:eastAsia="Calibri"/>
                <w:color w:val="000000"/>
                <w:sz w:val="24"/>
                <w:szCs w:val="24"/>
              </w:rPr>
              <w:t>36</w:t>
            </w:r>
          </w:p>
        </w:tc>
        <w:tc>
          <w:tcPr>
            <w:tcW w:w="487" w:type="pct"/>
            <w:tcBorders>
              <w:top w:val="single" w:sz="4" w:space="0" w:color="auto"/>
              <w:left w:val="single" w:sz="4" w:space="0" w:color="auto"/>
              <w:bottom w:val="single" w:sz="4" w:space="0" w:color="auto"/>
              <w:right w:val="single" w:sz="4" w:space="0" w:color="auto"/>
            </w:tcBorders>
            <w:vAlign w:val="center"/>
          </w:tcPr>
          <w:p w14:paraId="25610736" w14:textId="5C1DDC0A" w:rsidR="00674673" w:rsidRPr="00FC31A4"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73" w:type="pct"/>
            <w:tcBorders>
              <w:top w:val="single" w:sz="4" w:space="0" w:color="auto"/>
              <w:left w:val="single" w:sz="4" w:space="0" w:color="auto"/>
              <w:bottom w:val="single" w:sz="4" w:space="0" w:color="auto"/>
              <w:right w:val="single" w:sz="4" w:space="0" w:color="auto"/>
            </w:tcBorders>
            <w:vAlign w:val="center"/>
          </w:tcPr>
          <w:p w14:paraId="165E5FC3" w14:textId="0E9B7359"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F5978D5" w:rsidR="00674673" w:rsidRPr="001479DD" w:rsidRDefault="001C209C"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1479DD">
              <w:rPr>
                <w:rFonts w:eastAsia="Calibri"/>
                <w:color w:val="000000"/>
                <w:sz w:val="24"/>
                <w:szCs w:val="24"/>
              </w:rPr>
              <w:t>0</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5BE8DCC3" w:rsidR="00674673" w:rsidRPr="00FA65DA" w:rsidRDefault="001479DD" w:rsidP="00674673">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1012" w:type="pct"/>
            <w:vMerge/>
            <w:tcBorders>
              <w:left w:val="single" w:sz="4" w:space="0" w:color="auto"/>
              <w:right w:val="single" w:sz="4" w:space="0" w:color="auto"/>
            </w:tcBorders>
            <w:vAlign w:val="center"/>
          </w:tcPr>
          <w:p w14:paraId="3E08C6E4"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7EFC0F3"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0E9C483"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0324C89C" w14:textId="4A2F3101" w:rsidR="00674673" w:rsidRPr="002C6A46"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37" w:type="pct"/>
            <w:tcBorders>
              <w:top w:val="single" w:sz="4" w:space="0" w:color="auto"/>
              <w:left w:val="single" w:sz="4" w:space="0" w:color="auto"/>
              <w:bottom w:val="single" w:sz="4" w:space="0" w:color="auto"/>
              <w:right w:val="single" w:sz="4" w:space="0" w:color="auto"/>
            </w:tcBorders>
            <w:vAlign w:val="center"/>
          </w:tcPr>
          <w:p w14:paraId="3530B52E" w14:textId="58F473D8" w:rsidR="00674673" w:rsidRPr="001479DD" w:rsidRDefault="001479DD" w:rsidP="00674673">
            <w:pPr>
              <w:widowControl/>
              <w:autoSpaceDE/>
              <w:autoSpaceDN/>
              <w:adjustRightInd/>
              <w:jc w:val="center"/>
              <w:rPr>
                <w:rFonts w:eastAsia="Calibri"/>
                <w:color w:val="000000"/>
                <w:sz w:val="24"/>
                <w:szCs w:val="24"/>
              </w:rPr>
            </w:pPr>
            <w:r>
              <w:rPr>
                <w:rFonts w:eastAsia="Calibri"/>
                <w:color w:val="000000"/>
                <w:sz w:val="24"/>
                <w:szCs w:val="24"/>
              </w:rPr>
              <w:t>40</w:t>
            </w:r>
          </w:p>
        </w:tc>
        <w:tc>
          <w:tcPr>
            <w:tcW w:w="487" w:type="pct"/>
            <w:tcBorders>
              <w:top w:val="single" w:sz="4" w:space="0" w:color="auto"/>
              <w:left w:val="single" w:sz="4" w:space="0" w:color="auto"/>
              <w:bottom w:val="single" w:sz="4" w:space="0" w:color="auto"/>
              <w:right w:val="single" w:sz="4" w:space="0" w:color="auto"/>
            </w:tcBorders>
            <w:vAlign w:val="center"/>
          </w:tcPr>
          <w:p w14:paraId="28A37B82" w14:textId="0017CF5B" w:rsidR="00674673" w:rsidRPr="001479DD" w:rsidRDefault="001C209C"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1479DD">
              <w:rPr>
                <w:rFonts w:eastAsia="Calibri"/>
                <w:color w:val="000000"/>
                <w:sz w:val="24"/>
                <w:szCs w:val="24"/>
                <w:lang w:val="en-US"/>
              </w:rPr>
              <w:t>6</w:t>
            </w:r>
          </w:p>
        </w:tc>
        <w:tc>
          <w:tcPr>
            <w:tcW w:w="373" w:type="pct"/>
            <w:tcBorders>
              <w:top w:val="single" w:sz="4" w:space="0" w:color="auto"/>
              <w:left w:val="single" w:sz="4" w:space="0" w:color="auto"/>
              <w:bottom w:val="single" w:sz="4" w:space="0" w:color="auto"/>
              <w:right w:val="single" w:sz="4" w:space="0" w:color="auto"/>
            </w:tcBorders>
            <w:vAlign w:val="center"/>
          </w:tcPr>
          <w:p w14:paraId="22C5F3E2" w14:textId="2E128F8B" w:rsidR="00674673" w:rsidRPr="001479DD" w:rsidRDefault="001479DD"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7E860B34" w:rsidR="00674673" w:rsidRPr="001479DD" w:rsidRDefault="001479DD"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93A943A" w:rsidR="00674673" w:rsidRPr="00FA65DA" w:rsidRDefault="001479DD" w:rsidP="00674673">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1012" w:type="pct"/>
            <w:vMerge/>
            <w:tcBorders>
              <w:left w:val="single" w:sz="4" w:space="0" w:color="auto"/>
              <w:right w:val="single" w:sz="4" w:space="0" w:color="auto"/>
            </w:tcBorders>
            <w:vAlign w:val="center"/>
          </w:tcPr>
          <w:p w14:paraId="3A8ABFE0"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6E444FF9"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43CA1C8B"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3BB5DA7C" w14:textId="04FEF36D" w:rsidR="00674673" w:rsidRPr="00674673" w:rsidRDefault="00674673" w:rsidP="00674673">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37" w:type="pct"/>
            <w:tcBorders>
              <w:top w:val="single" w:sz="4" w:space="0" w:color="auto"/>
              <w:left w:val="single" w:sz="4" w:space="0" w:color="auto"/>
              <w:bottom w:val="single" w:sz="4" w:space="0" w:color="auto"/>
              <w:right w:val="single" w:sz="4" w:space="0" w:color="auto"/>
            </w:tcBorders>
            <w:vAlign w:val="center"/>
          </w:tcPr>
          <w:p w14:paraId="4A8BA6A8" w14:textId="02869D02" w:rsidR="00674673" w:rsidRPr="001479DD" w:rsidRDefault="001479DD" w:rsidP="00674673">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6A854C2D" w14:textId="763FC451" w:rsidR="00674673" w:rsidRPr="001479DD" w:rsidRDefault="001479DD"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373" w:type="pct"/>
            <w:tcBorders>
              <w:top w:val="single" w:sz="4" w:space="0" w:color="auto"/>
              <w:left w:val="single" w:sz="4" w:space="0" w:color="auto"/>
              <w:bottom w:val="single" w:sz="4" w:space="0" w:color="auto"/>
              <w:right w:val="single" w:sz="4" w:space="0" w:color="auto"/>
            </w:tcBorders>
            <w:vAlign w:val="center"/>
          </w:tcPr>
          <w:p w14:paraId="16C84FB0" w14:textId="77777777" w:rsidR="00674673"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144B298D" w:rsidR="00674673" w:rsidRPr="001479DD" w:rsidRDefault="001479DD" w:rsidP="00674673">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4A5783F2" w:rsidR="00674673" w:rsidRPr="002C6A46" w:rsidRDefault="001479DD" w:rsidP="00674673">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2" w:type="pct"/>
            <w:vMerge/>
            <w:tcBorders>
              <w:left w:val="single" w:sz="4" w:space="0" w:color="auto"/>
              <w:right w:val="single" w:sz="4" w:space="0" w:color="auto"/>
            </w:tcBorders>
            <w:vAlign w:val="center"/>
          </w:tcPr>
          <w:p w14:paraId="655AFA61" w14:textId="77777777" w:rsidR="00674673" w:rsidRPr="00985A95" w:rsidRDefault="00674673" w:rsidP="00674673">
            <w:pPr>
              <w:widowControl/>
              <w:autoSpaceDE/>
              <w:autoSpaceDN/>
              <w:adjustRightInd/>
              <w:rPr>
                <w:rFonts w:eastAsia="Calibri" w:cs="Calibri"/>
                <w:color w:val="000000"/>
                <w:sz w:val="24"/>
                <w:szCs w:val="24"/>
              </w:rPr>
            </w:pPr>
          </w:p>
        </w:tc>
      </w:tr>
      <w:tr w:rsidR="000F6A91" w:rsidRPr="00985A95" w14:paraId="58522D57"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7" w:type="pct"/>
            <w:tcBorders>
              <w:top w:val="single" w:sz="4" w:space="0" w:color="auto"/>
              <w:left w:val="single" w:sz="4" w:space="0" w:color="auto"/>
              <w:bottom w:val="single" w:sz="4" w:space="0" w:color="auto"/>
              <w:right w:val="single" w:sz="4" w:space="0" w:color="auto"/>
            </w:tcBorders>
            <w:vAlign w:val="center"/>
          </w:tcPr>
          <w:p w14:paraId="2321DDB4" w14:textId="24D81ECC" w:rsidR="000F6A91" w:rsidRPr="001479DD" w:rsidRDefault="001479DD"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108</w:t>
            </w:r>
          </w:p>
        </w:tc>
        <w:tc>
          <w:tcPr>
            <w:tcW w:w="487" w:type="pct"/>
            <w:tcBorders>
              <w:top w:val="single" w:sz="4" w:space="0" w:color="auto"/>
              <w:left w:val="single" w:sz="4" w:space="0" w:color="auto"/>
              <w:bottom w:val="single" w:sz="4" w:space="0" w:color="auto"/>
              <w:right w:val="single" w:sz="4" w:space="0" w:color="auto"/>
            </w:tcBorders>
            <w:vAlign w:val="center"/>
          </w:tcPr>
          <w:p w14:paraId="65431615" w14:textId="5EE9734F" w:rsidR="000F6A91" w:rsidRPr="001479DD" w:rsidRDefault="001479DD" w:rsidP="009678F1">
            <w:pPr>
              <w:widowControl/>
              <w:suppressAutoHyphens/>
              <w:autoSpaceDE/>
              <w:autoSpaceDN/>
              <w:adjustRightInd/>
              <w:jc w:val="center"/>
              <w:rPr>
                <w:rFonts w:eastAsia="Calibri"/>
                <w:bCs/>
                <w:color w:val="000000"/>
                <w:sz w:val="24"/>
                <w:szCs w:val="24"/>
                <w:lang w:val="en-US"/>
              </w:rPr>
            </w:pPr>
            <w:r>
              <w:rPr>
                <w:rFonts w:eastAsia="Calibri"/>
                <w:bCs/>
                <w:color w:val="000000"/>
                <w:sz w:val="24"/>
                <w:szCs w:val="24"/>
                <w:lang w:val="en-US"/>
              </w:rPr>
              <w:t>40</w:t>
            </w:r>
          </w:p>
        </w:tc>
        <w:tc>
          <w:tcPr>
            <w:tcW w:w="373" w:type="pct"/>
            <w:tcBorders>
              <w:top w:val="single" w:sz="4" w:space="0" w:color="auto"/>
              <w:left w:val="single" w:sz="4" w:space="0" w:color="auto"/>
              <w:bottom w:val="single" w:sz="4" w:space="0" w:color="auto"/>
              <w:right w:val="single" w:sz="4" w:space="0" w:color="auto"/>
            </w:tcBorders>
            <w:vAlign w:val="center"/>
          </w:tcPr>
          <w:p w14:paraId="59B31FB5" w14:textId="0F411379" w:rsidR="000F6A91" w:rsidRPr="001479DD" w:rsidRDefault="001479DD"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52653880" w:rsidR="000F6A91" w:rsidRPr="001479DD" w:rsidRDefault="001479DD" w:rsidP="009678F1">
            <w:pPr>
              <w:widowControl/>
              <w:suppressAutoHyphens/>
              <w:autoSpaceDE/>
              <w:autoSpaceDN/>
              <w:adjustRightInd/>
              <w:spacing w:after="60"/>
              <w:jc w:val="center"/>
              <w:rPr>
                <w:rFonts w:eastAsia="Calibri"/>
                <w:color w:val="000000"/>
                <w:sz w:val="24"/>
                <w:szCs w:val="24"/>
                <w:lang w:val="en-US"/>
              </w:rPr>
            </w:pPr>
            <w:r>
              <w:rPr>
                <w:rFonts w:eastAsia="Calibri"/>
                <w:color w:val="000000"/>
                <w:sz w:val="24"/>
                <w:szCs w:val="24"/>
                <w:lang w:val="en-US"/>
              </w:rPr>
              <w:t>30</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111DC10E" w:rsidR="000F6A91" w:rsidRPr="001479DD" w:rsidRDefault="001479DD"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68</w:t>
            </w:r>
          </w:p>
        </w:tc>
        <w:tc>
          <w:tcPr>
            <w:tcW w:w="1012" w:type="pct"/>
            <w:tcBorders>
              <w:left w:val="single" w:sz="4" w:space="0" w:color="auto"/>
              <w:bottom w:val="single" w:sz="4" w:space="0" w:color="auto"/>
              <w:right w:val="single" w:sz="4" w:space="0" w:color="auto"/>
            </w:tcBorders>
            <w:vAlign w:val="center"/>
          </w:tcPr>
          <w:p w14:paraId="5F90FD4C" w14:textId="24BD910C"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674673">
              <w:rPr>
                <w:rFonts w:eastAsia="Calibri" w:cs="Calibri"/>
                <w:color w:val="000000"/>
                <w:sz w:val="24"/>
                <w:szCs w:val="24"/>
              </w:rPr>
              <w:t>контрольная работа.</w:t>
            </w:r>
          </w:p>
        </w:tc>
      </w:tr>
      <w:tr w:rsidR="000F6A91" w:rsidRPr="00985A95" w14:paraId="2A135339"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A423C" w:rsidRDefault="000F6A91" w:rsidP="009678F1">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7" w:type="pct"/>
            <w:tcBorders>
              <w:top w:val="single" w:sz="4" w:space="0" w:color="auto"/>
              <w:left w:val="single" w:sz="4" w:space="0" w:color="auto"/>
              <w:bottom w:val="single" w:sz="4" w:space="0" w:color="auto"/>
              <w:right w:val="single" w:sz="4" w:space="0" w:color="auto"/>
            </w:tcBorders>
            <w:vAlign w:val="center"/>
          </w:tcPr>
          <w:p w14:paraId="0207A681" w14:textId="06512591" w:rsidR="000F6A91" w:rsidRPr="001C209C" w:rsidRDefault="000F6A91" w:rsidP="009678F1">
            <w:pPr>
              <w:widowControl/>
              <w:suppressAutoHyphens/>
              <w:autoSpaceDE/>
              <w:autoSpaceDN/>
              <w:adjustRightInd/>
              <w:jc w:val="center"/>
              <w:rPr>
                <w:rFonts w:eastAsia="Calibri" w:cs="Calibri"/>
                <w:b/>
                <w:color w:val="000000"/>
                <w:sz w:val="24"/>
                <w:szCs w:val="24"/>
                <w:lang w:val="en-US"/>
              </w:rPr>
            </w:pPr>
          </w:p>
        </w:tc>
        <w:tc>
          <w:tcPr>
            <w:tcW w:w="487" w:type="pct"/>
            <w:tcBorders>
              <w:top w:val="single" w:sz="4" w:space="0" w:color="auto"/>
              <w:left w:val="single" w:sz="4" w:space="0" w:color="auto"/>
              <w:bottom w:val="single" w:sz="4" w:space="0" w:color="auto"/>
              <w:right w:val="single" w:sz="4" w:space="0" w:color="auto"/>
            </w:tcBorders>
            <w:vAlign w:val="center"/>
          </w:tcPr>
          <w:p w14:paraId="7A8B5D87" w14:textId="5022960E" w:rsidR="000F6A91" w:rsidRPr="009A423C" w:rsidRDefault="001479DD"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37</w:t>
            </w:r>
          </w:p>
        </w:tc>
        <w:tc>
          <w:tcPr>
            <w:tcW w:w="373" w:type="pct"/>
            <w:tcBorders>
              <w:top w:val="single" w:sz="4" w:space="0" w:color="auto"/>
              <w:left w:val="single" w:sz="4" w:space="0" w:color="auto"/>
              <w:bottom w:val="single" w:sz="4" w:space="0" w:color="auto"/>
              <w:right w:val="single" w:sz="4" w:space="0" w:color="auto"/>
            </w:tcBorders>
            <w:vAlign w:val="center"/>
          </w:tcPr>
          <w:p w14:paraId="4F900CDD" w14:textId="21259CC6" w:rsidR="000F6A91" w:rsidRPr="009A423C" w:rsidRDefault="00193C6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3D03E7" w:rsidR="000F6A91" w:rsidRPr="009A423C" w:rsidRDefault="00193C6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2562E5CC" w:rsidR="000F6A91" w:rsidRPr="009A423C" w:rsidRDefault="001479DD"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63</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0BB0F22" w14:textId="77777777" w:rsidR="001C209C" w:rsidRPr="00674673" w:rsidRDefault="001C209C" w:rsidP="003621BA">
      <w:pPr>
        <w:spacing w:line="276" w:lineRule="auto"/>
        <w:jc w:val="right"/>
        <w:rPr>
          <w:bCs/>
          <w:color w:val="00000A"/>
          <w:sz w:val="24"/>
          <w:szCs w:val="24"/>
          <w:lang w:val="en-US"/>
        </w:rPr>
      </w:pPr>
    </w:p>
    <w:p w14:paraId="653FA08E" w14:textId="77777777" w:rsidR="004145E5" w:rsidRPr="002115D5" w:rsidRDefault="004145E5" w:rsidP="00232E9B">
      <w:pPr>
        <w:pStyle w:val="2"/>
        <w:rPr>
          <w:color w:val="FF0000"/>
        </w:rPr>
      </w:pPr>
      <w:bookmarkStart w:id="12" w:name="_Toc119361585"/>
      <w:r w:rsidRPr="00BA337D">
        <w:t>5.3</w:t>
      </w:r>
      <w:r w:rsidRPr="0083385D">
        <w:t>. Содержание семинаров, практических занятий</w:t>
      </w:r>
      <w:bookmarkEnd w:id="12"/>
      <w:r w:rsidR="002115D5">
        <w:t xml:space="preserve"> </w:t>
      </w:r>
    </w:p>
    <w:p w14:paraId="54FF57E8" w14:textId="6EB500A0"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857D3">
        <w:rPr>
          <w:color w:val="000000"/>
          <w:sz w:val="24"/>
          <w:szCs w:val="24"/>
        </w:rPr>
        <w:t>4</w:t>
      </w:r>
    </w:p>
    <w:tbl>
      <w:tblPr>
        <w:tblStyle w:val="34"/>
        <w:tblW w:w="10201" w:type="dxa"/>
        <w:tblLook w:val="04A0" w:firstRow="1" w:lastRow="0" w:firstColumn="1" w:lastColumn="0" w:noHBand="0" w:noVBand="1"/>
      </w:tblPr>
      <w:tblGrid>
        <w:gridCol w:w="2208"/>
        <w:gridCol w:w="4450"/>
        <w:gridCol w:w="3543"/>
      </w:tblGrid>
      <w:tr w:rsidR="00821470" w:rsidRPr="00985A95" w14:paraId="0D2C24A3" w14:textId="5259A25D" w:rsidTr="00821470">
        <w:trPr>
          <w:trHeight w:val="1466"/>
        </w:trPr>
        <w:tc>
          <w:tcPr>
            <w:tcW w:w="2208" w:type="dxa"/>
          </w:tcPr>
          <w:p w14:paraId="62DC3479" w14:textId="77777777" w:rsidR="00821470" w:rsidRPr="001B6612" w:rsidRDefault="00821470"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450" w:type="dxa"/>
          </w:tcPr>
          <w:p w14:paraId="34D5F3F4" w14:textId="77777777" w:rsidR="00821470" w:rsidRPr="001B6612" w:rsidRDefault="00821470"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543" w:type="dxa"/>
          </w:tcPr>
          <w:p w14:paraId="0EFCA3FF" w14:textId="77777777" w:rsidR="00821470" w:rsidRPr="001B6612" w:rsidRDefault="00821470"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21470" w:rsidRPr="00985A95" w14:paraId="1CAD422F" w14:textId="21D255BD" w:rsidTr="00821470">
        <w:trPr>
          <w:trHeight w:val="557"/>
        </w:trPr>
        <w:tc>
          <w:tcPr>
            <w:tcW w:w="2208" w:type="dxa"/>
          </w:tcPr>
          <w:p w14:paraId="71864120" w14:textId="6993A8F1" w:rsidR="00821470" w:rsidRPr="009A423C" w:rsidRDefault="00821470" w:rsidP="009A423C">
            <w:pPr>
              <w:widowControl/>
              <w:tabs>
                <w:tab w:val="right" w:pos="9356"/>
              </w:tabs>
              <w:suppressAutoHyphens/>
              <w:autoSpaceDE/>
              <w:autoSpaceDN/>
              <w:adjustRightInd/>
              <w:jc w:val="both"/>
              <w:rPr>
                <w:rFonts w:eastAsia="Calibri" w:cs="Calibri"/>
                <w:color w:val="000000"/>
                <w:sz w:val="24"/>
                <w:szCs w:val="24"/>
              </w:rPr>
            </w:pPr>
            <w:r w:rsidRPr="009A423C">
              <w:rPr>
                <w:rFonts w:eastAsia="Calibri" w:cs="Calibri"/>
                <w:color w:val="000000"/>
                <w:sz w:val="24"/>
                <w:szCs w:val="24"/>
              </w:rPr>
              <w:t>Интеллектуальные технологии и задачи. Интеллектуальный анализ данных</w:t>
            </w:r>
          </w:p>
        </w:tc>
        <w:tc>
          <w:tcPr>
            <w:tcW w:w="4450" w:type="dxa"/>
          </w:tcPr>
          <w:p w14:paraId="38B38B99" w14:textId="77777777" w:rsidR="00821470" w:rsidRDefault="00821470" w:rsidP="003860E7">
            <w:pPr>
              <w:widowControl/>
              <w:jc w:val="both"/>
              <w:rPr>
                <w:sz w:val="24"/>
                <w:szCs w:val="24"/>
              </w:rPr>
            </w:pPr>
            <w:r w:rsidRPr="00B31DAC">
              <w:rPr>
                <w:sz w:val="24"/>
                <w:szCs w:val="24"/>
              </w:rPr>
              <w:t>Искусственный интеллект. Свойства интеллектуальных систем. Задачи интеллектуального анализа в экономике</w:t>
            </w:r>
            <w:r w:rsidRPr="00A03131">
              <w:rPr>
                <w:sz w:val="24"/>
                <w:szCs w:val="24"/>
              </w:rPr>
              <w:t>.</w:t>
            </w:r>
            <w:r>
              <w:rPr>
                <w:sz w:val="24"/>
                <w:szCs w:val="24"/>
              </w:rPr>
              <w:t xml:space="preserve"> </w:t>
            </w:r>
          </w:p>
          <w:p w14:paraId="467D6681" w14:textId="505DC74C" w:rsidR="00821470" w:rsidRPr="00A03131" w:rsidRDefault="00821470" w:rsidP="003860E7">
            <w:pPr>
              <w:widowControl/>
              <w:jc w:val="both"/>
              <w:rPr>
                <w:strike/>
                <w:color w:val="000000"/>
                <w:sz w:val="24"/>
                <w:szCs w:val="24"/>
                <w:lang w:eastAsia="en-US"/>
              </w:rPr>
            </w:pPr>
            <w:r w:rsidRPr="00636E5E">
              <w:rPr>
                <w:sz w:val="24"/>
                <w:szCs w:val="24"/>
              </w:rPr>
              <w:t>[8: 1-4], [9: 1,2]</w:t>
            </w:r>
          </w:p>
        </w:tc>
        <w:tc>
          <w:tcPr>
            <w:tcW w:w="3543" w:type="dxa"/>
          </w:tcPr>
          <w:p w14:paraId="53D242B2" w14:textId="77777777" w:rsidR="00821470" w:rsidRPr="00704296" w:rsidRDefault="0082147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821470" w:rsidRPr="00704296" w:rsidRDefault="00821470" w:rsidP="00704296">
            <w:pPr>
              <w:widowControl/>
              <w:autoSpaceDE/>
              <w:autoSpaceDN/>
              <w:adjustRightInd/>
              <w:rPr>
                <w:rFonts w:eastAsia="Calibri"/>
                <w:bCs/>
                <w:color w:val="000000"/>
                <w:sz w:val="22"/>
                <w:szCs w:val="22"/>
                <w:lang w:eastAsia="en-US"/>
              </w:rPr>
            </w:pPr>
          </w:p>
          <w:p w14:paraId="21043175" w14:textId="61FB2B84" w:rsidR="00821470" w:rsidRDefault="0082147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821470" w:rsidRPr="00704296" w:rsidRDefault="00821470" w:rsidP="00704296">
            <w:pPr>
              <w:widowControl/>
              <w:autoSpaceDE/>
              <w:autoSpaceDN/>
              <w:adjustRightInd/>
              <w:rPr>
                <w:rFonts w:eastAsia="Calibri"/>
                <w:bCs/>
                <w:color w:val="000000"/>
                <w:sz w:val="22"/>
                <w:szCs w:val="22"/>
                <w:lang w:eastAsia="en-US"/>
              </w:rPr>
            </w:pPr>
          </w:p>
          <w:p w14:paraId="38EA1B56" w14:textId="77777777" w:rsidR="00821470" w:rsidRPr="00704296" w:rsidRDefault="0082147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821470" w:rsidRPr="00704296" w:rsidRDefault="00821470" w:rsidP="00704296">
            <w:pPr>
              <w:widowControl/>
              <w:autoSpaceDE/>
              <w:autoSpaceDN/>
              <w:adjustRightInd/>
              <w:rPr>
                <w:rFonts w:eastAsia="Calibri"/>
                <w:bCs/>
                <w:color w:val="000000"/>
                <w:sz w:val="22"/>
                <w:szCs w:val="22"/>
                <w:lang w:eastAsia="en-US"/>
              </w:rPr>
            </w:pPr>
          </w:p>
          <w:p w14:paraId="71DF4028" w14:textId="77777777" w:rsidR="00821470" w:rsidRPr="00704296" w:rsidRDefault="00821470"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821470" w:rsidRPr="00985A95" w14:paraId="09FC8E20" w14:textId="528F1234" w:rsidTr="00821470">
        <w:trPr>
          <w:trHeight w:val="2682"/>
        </w:trPr>
        <w:tc>
          <w:tcPr>
            <w:tcW w:w="2208" w:type="dxa"/>
          </w:tcPr>
          <w:p w14:paraId="3DD0BE18" w14:textId="487AE558" w:rsidR="00821470" w:rsidRPr="009A423C" w:rsidRDefault="00821470" w:rsidP="009A423C">
            <w:pPr>
              <w:jc w:val="both"/>
              <w:rPr>
                <w:sz w:val="24"/>
                <w:szCs w:val="24"/>
              </w:rPr>
            </w:pPr>
            <w:r w:rsidRPr="009A423C">
              <w:rPr>
                <w:sz w:val="24"/>
                <w:szCs w:val="24"/>
              </w:rPr>
              <w:lastRenderedPageBreak/>
              <w:t>Нейросетевые технологии</w:t>
            </w:r>
          </w:p>
        </w:tc>
        <w:tc>
          <w:tcPr>
            <w:tcW w:w="4450" w:type="dxa"/>
          </w:tcPr>
          <w:p w14:paraId="1664CA03" w14:textId="77777777" w:rsidR="00821470" w:rsidRDefault="00821470" w:rsidP="00E724E3">
            <w:pPr>
              <w:jc w:val="both"/>
              <w:rPr>
                <w:sz w:val="24"/>
                <w:szCs w:val="24"/>
              </w:rPr>
            </w:pPr>
            <w:r w:rsidRPr="00B31DAC">
              <w:rPr>
                <w:sz w:val="24"/>
                <w:szCs w:val="24"/>
              </w:rPr>
              <w:t xml:space="preserve">Основные классы нейронных сетей. Сети прямого распространения. Рекуррентные сети; сети с долгой краткосрочной памятью. Сверточные сети. Сети с самообучением. </w:t>
            </w:r>
            <w:r>
              <w:rPr>
                <w:sz w:val="24"/>
                <w:szCs w:val="24"/>
              </w:rPr>
              <w:t xml:space="preserve">Профессиональные задачи, которые можно решать нейросетевыми методами. </w:t>
            </w:r>
          </w:p>
          <w:p w14:paraId="0C198154" w14:textId="50884250" w:rsidR="00821470" w:rsidRPr="00A03131" w:rsidRDefault="00821470" w:rsidP="00E724E3">
            <w:pPr>
              <w:jc w:val="both"/>
              <w:rPr>
                <w:sz w:val="24"/>
                <w:szCs w:val="24"/>
              </w:rPr>
            </w:pPr>
            <w:r w:rsidRPr="00636E5E">
              <w:rPr>
                <w:sz w:val="24"/>
                <w:szCs w:val="24"/>
              </w:rPr>
              <w:t>[8: 1-4], [9: 3,4]</w:t>
            </w:r>
          </w:p>
          <w:p w14:paraId="4983287D" w14:textId="77777777" w:rsidR="00821470" w:rsidRPr="00A03131" w:rsidRDefault="00821470" w:rsidP="00A03131">
            <w:pPr>
              <w:rPr>
                <w:sz w:val="24"/>
                <w:szCs w:val="24"/>
              </w:rPr>
            </w:pPr>
          </w:p>
        </w:tc>
        <w:tc>
          <w:tcPr>
            <w:tcW w:w="3543" w:type="dxa"/>
          </w:tcPr>
          <w:p w14:paraId="47B52D5C" w14:textId="77777777" w:rsidR="00821470" w:rsidRPr="00704296" w:rsidRDefault="0082147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821470" w:rsidRPr="00704296" w:rsidRDefault="00821470" w:rsidP="00704296">
            <w:pPr>
              <w:widowControl/>
              <w:autoSpaceDE/>
              <w:autoSpaceDN/>
              <w:adjustRightInd/>
              <w:rPr>
                <w:rFonts w:eastAsia="Calibri"/>
                <w:bCs/>
                <w:color w:val="000000"/>
                <w:sz w:val="22"/>
                <w:szCs w:val="22"/>
                <w:lang w:eastAsia="en-US"/>
              </w:rPr>
            </w:pPr>
          </w:p>
          <w:p w14:paraId="0983B29F" w14:textId="77777777" w:rsidR="00821470" w:rsidRPr="00704296" w:rsidRDefault="0082147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821470" w:rsidRPr="00704296" w:rsidRDefault="00821470" w:rsidP="00704296">
            <w:pPr>
              <w:widowControl/>
              <w:autoSpaceDE/>
              <w:autoSpaceDN/>
              <w:adjustRightInd/>
              <w:rPr>
                <w:rFonts w:eastAsia="Calibri"/>
                <w:bCs/>
                <w:color w:val="000000"/>
                <w:sz w:val="22"/>
                <w:szCs w:val="22"/>
                <w:lang w:eastAsia="en-US"/>
              </w:rPr>
            </w:pPr>
          </w:p>
          <w:p w14:paraId="630AD048" w14:textId="77777777" w:rsidR="00821470" w:rsidRPr="00704296" w:rsidRDefault="0082147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821470" w:rsidRPr="00704296" w:rsidRDefault="00821470" w:rsidP="00704296">
            <w:pPr>
              <w:widowControl/>
              <w:autoSpaceDE/>
              <w:autoSpaceDN/>
              <w:adjustRightInd/>
              <w:rPr>
                <w:rFonts w:eastAsia="Calibri"/>
                <w:bCs/>
                <w:color w:val="000000"/>
                <w:sz w:val="22"/>
                <w:szCs w:val="22"/>
                <w:lang w:eastAsia="en-US"/>
              </w:rPr>
            </w:pPr>
          </w:p>
          <w:p w14:paraId="64F444B4" w14:textId="77777777" w:rsidR="00821470" w:rsidRPr="002115D5" w:rsidRDefault="00821470"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821470" w:rsidRPr="00985A95" w14:paraId="390430EB" w14:textId="64B355AE" w:rsidTr="00821470">
        <w:trPr>
          <w:trHeight w:val="2735"/>
        </w:trPr>
        <w:tc>
          <w:tcPr>
            <w:tcW w:w="2208" w:type="dxa"/>
          </w:tcPr>
          <w:p w14:paraId="4A445724" w14:textId="1E2673A5" w:rsidR="00821470" w:rsidRPr="009A423C" w:rsidRDefault="00821470" w:rsidP="009A423C">
            <w:pPr>
              <w:widowControl/>
              <w:tabs>
                <w:tab w:val="right" w:pos="9356"/>
              </w:tabs>
              <w:suppressAutoHyphens/>
              <w:autoSpaceDE/>
              <w:autoSpaceDN/>
              <w:adjustRightInd/>
              <w:jc w:val="both"/>
              <w:rPr>
                <w:rFonts w:eastAsia="Calibri" w:cs="Calibri"/>
                <w:color w:val="000000"/>
                <w:sz w:val="24"/>
                <w:szCs w:val="24"/>
              </w:rPr>
            </w:pPr>
            <w:r w:rsidRPr="009A423C">
              <w:rPr>
                <w:sz w:val="24"/>
                <w:szCs w:val="24"/>
              </w:rPr>
              <w:t xml:space="preserve">Интеллектуальные технологии в задачах классификации и регрессии </w:t>
            </w:r>
          </w:p>
        </w:tc>
        <w:tc>
          <w:tcPr>
            <w:tcW w:w="4450" w:type="dxa"/>
          </w:tcPr>
          <w:p w14:paraId="3ACFCA68" w14:textId="58ABC829" w:rsidR="00821470" w:rsidRPr="00A03131" w:rsidRDefault="00821470" w:rsidP="00A03131">
            <w:pPr>
              <w:widowControl/>
              <w:tabs>
                <w:tab w:val="right" w:pos="9356"/>
              </w:tabs>
              <w:suppressAutoHyphens/>
              <w:autoSpaceDE/>
              <w:autoSpaceDN/>
              <w:adjustRightInd/>
              <w:jc w:val="both"/>
              <w:rPr>
                <w:sz w:val="24"/>
                <w:szCs w:val="24"/>
              </w:rPr>
            </w:pPr>
            <w:r w:rsidRPr="00B31DAC">
              <w:rPr>
                <w:sz w:val="24"/>
                <w:szCs w:val="24"/>
              </w:rPr>
              <w:t>Задачи классификации и регрессии в экономике. Эвристические методы решения задач классификации и регрессии. Преимущества и недостатки эвристических методов в сравнении с формальными. Метрики задач классификации и регрессии</w:t>
            </w:r>
            <w:r w:rsidRPr="00A03131">
              <w:rPr>
                <w:sz w:val="24"/>
                <w:szCs w:val="24"/>
              </w:rPr>
              <w:t xml:space="preserve">. </w:t>
            </w:r>
            <w:r>
              <w:rPr>
                <w:sz w:val="24"/>
                <w:szCs w:val="24"/>
              </w:rPr>
              <w:t xml:space="preserve"> </w:t>
            </w:r>
            <w:r w:rsidRPr="00636E5E">
              <w:rPr>
                <w:sz w:val="24"/>
                <w:szCs w:val="24"/>
              </w:rPr>
              <w:t>[8: 1-4], [9: 2, 4]</w:t>
            </w:r>
          </w:p>
          <w:p w14:paraId="5094D8D0" w14:textId="77777777" w:rsidR="00821470" w:rsidRPr="00A03131" w:rsidRDefault="00821470" w:rsidP="00A03131">
            <w:pPr>
              <w:widowControl/>
              <w:autoSpaceDE/>
              <w:autoSpaceDN/>
              <w:adjustRightInd/>
              <w:rPr>
                <w:strike/>
                <w:color w:val="000000"/>
                <w:sz w:val="24"/>
                <w:szCs w:val="24"/>
                <w:lang w:eastAsia="en-US"/>
              </w:rPr>
            </w:pPr>
          </w:p>
        </w:tc>
        <w:tc>
          <w:tcPr>
            <w:tcW w:w="3543" w:type="dxa"/>
          </w:tcPr>
          <w:p w14:paraId="794E8604" w14:textId="77777777" w:rsidR="00821470" w:rsidRPr="00704296" w:rsidRDefault="00821470"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821470" w:rsidRPr="00704296" w:rsidRDefault="00821470" w:rsidP="0044063F">
            <w:pPr>
              <w:widowControl/>
              <w:autoSpaceDE/>
              <w:autoSpaceDN/>
              <w:adjustRightInd/>
              <w:rPr>
                <w:rFonts w:eastAsia="Calibri"/>
                <w:bCs/>
                <w:color w:val="000000"/>
                <w:sz w:val="22"/>
                <w:szCs w:val="22"/>
                <w:lang w:eastAsia="en-US"/>
              </w:rPr>
            </w:pPr>
          </w:p>
          <w:p w14:paraId="23849F40" w14:textId="77777777" w:rsidR="00821470" w:rsidRPr="00704296" w:rsidRDefault="00821470"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821470" w:rsidRPr="00704296" w:rsidRDefault="00821470" w:rsidP="0044063F">
            <w:pPr>
              <w:widowControl/>
              <w:autoSpaceDE/>
              <w:autoSpaceDN/>
              <w:adjustRightInd/>
              <w:rPr>
                <w:rFonts w:eastAsia="Calibri"/>
                <w:bCs/>
                <w:color w:val="000000"/>
                <w:sz w:val="22"/>
                <w:szCs w:val="22"/>
                <w:lang w:eastAsia="en-US"/>
              </w:rPr>
            </w:pPr>
          </w:p>
          <w:p w14:paraId="2EC44A1D" w14:textId="77777777" w:rsidR="00821470" w:rsidRPr="00704296" w:rsidRDefault="00821470"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821470" w:rsidRPr="00704296" w:rsidRDefault="00821470" w:rsidP="0044063F">
            <w:pPr>
              <w:widowControl/>
              <w:autoSpaceDE/>
              <w:autoSpaceDN/>
              <w:adjustRightInd/>
              <w:rPr>
                <w:rFonts w:eastAsia="Calibri"/>
                <w:bCs/>
                <w:color w:val="000000"/>
                <w:sz w:val="22"/>
                <w:szCs w:val="22"/>
                <w:lang w:eastAsia="en-US"/>
              </w:rPr>
            </w:pPr>
          </w:p>
          <w:p w14:paraId="55D7206F" w14:textId="77777777" w:rsidR="00821470" w:rsidRPr="002115D5" w:rsidRDefault="00821470"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821470" w:rsidRPr="00985A95" w14:paraId="47136BE6" w14:textId="219932C4" w:rsidTr="00821470">
        <w:trPr>
          <w:trHeight w:val="2761"/>
        </w:trPr>
        <w:tc>
          <w:tcPr>
            <w:tcW w:w="2208" w:type="dxa"/>
          </w:tcPr>
          <w:p w14:paraId="70D5851B" w14:textId="133E8EDB" w:rsidR="00821470" w:rsidRPr="009A423C" w:rsidRDefault="00821470" w:rsidP="009A423C">
            <w:pPr>
              <w:widowControl/>
              <w:tabs>
                <w:tab w:val="right" w:pos="9356"/>
              </w:tabs>
              <w:suppressAutoHyphens/>
              <w:autoSpaceDE/>
              <w:autoSpaceDN/>
              <w:adjustRightInd/>
              <w:jc w:val="both"/>
              <w:rPr>
                <w:sz w:val="24"/>
                <w:szCs w:val="24"/>
              </w:rPr>
            </w:pPr>
            <w:r w:rsidRPr="009A423C">
              <w:rPr>
                <w:sz w:val="24"/>
                <w:szCs w:val="24"/>
              </w:rPr>
              <w:t>Интеллектуальные технологии в задачах кластеризации</w:t>
            </w:r>
          </w:p>
        </w:tc>
        <w:tc>
          <w:tcPr>
            <w:tcW w:w="4450" w:type="dxa"/>
          </w:tcPr>
          <w:p w14:paraId="6F0EC9BF" w14:textId="77777777" w:rsidR="00821470" w:rsidRDefault="00821470" w:rsidP="00B31DAC">
            <w:pPr>
              <w:jc w:val="both"/>
              <w:rPr>
                <w:sz w:val="24"/>
                <w:szCs w:val="24"/>
              </w:rPr>
            </w:pPr>
            <w:r w:rsidRPr="00B31DAC">
              <w:rPr>
                <w:sz w:val="24"/>
                <w:szCs w:val="24"/>
              </w:rPr>
              <w:t>Задачи кластеризации в экономике. Самоорганизующиеся карты Кохонена, их интерпретация. Эвристические методы оценки количества кластеров</w:t>
            </w:r>
            <w:r>
              <w:rPr>
                <w:sz w:val="24"/>
                <w:szCs w:val="24"/>
              </w:rPr>
              <w:t xml:space="preserve">. </w:t>
            </w:r>
          </w:p>
          <w:p w14:paraId="697360BC" w14:textId="7A60CFBF" w:rsidR="00821470" w:rsidRPr="00712892" w:rsidRDefault="00821470" w:rsidP="00B31DAC">
            <w:pPr>
              <w:jc w:val="both"/>
              <w:rPr>
                <w:sz w:val="24"/>
                <w:szCs w:val="24"/>
              </w:rPr>
            </w:pPr>
            <w:r w:rsidRPr="00636E5E">
              <w:rPr>
                <w:sz w:val="24"/>
                <w:szCs w:val="24"/>
              </w:rPr>
              <w:t xml:space="preserve">[8: 1-4], [9: 2, 3] </w:t>
            </w:r>
          </w:p>
        </w:tc>
        <w:tc>
          <w:tcPr>
            <w:tcW w:w="3543" w:type="dxa"/>
          </w:tcPr>
          <w:p w14:paraId="0A52FBF2" w14:textId="77777777" w:rsidR="00821470" w:rsidRPr="00704296" w:rsidRDefault="00821470"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821470" w:rsidRPr="00704296" w:rsidRDefault="00821470" w:rsidP="00F340DC">
            <w:pPr>
              <w:widowControl/>
              <w:autoSpaceDE/>
              <w:autoSpaceDN/>
              <w:adjustRightInd/>
              <w:rPr>
                <w:rFonts w:eastAsia="Calibri"/>
                <w:bCs/>
                <w:color w:val="000000"/>
                <w:sz w:val="22"/>
                <w:szCs w:val="22"/>
                <w:lang w:eastAsia="en-US"/>
              </w:rPr>
            </w:pPr>
          </w:p>
          <w:p w14:paraId="61FA7389" w14:textId="77777777" w:rsidR="00821470" w:rsidRPr="00704296" w:rsidRDefault="00821470"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821470" w:rsidRPr="00704296" w:rsidRDefault="00821470" w:rsidP="00F340DC">
            <w:pPr>
              <w:widowControl/>
              <w:autoSpaceDE/>
              <w:autoSpaceDN/>
              <w:adjustRightInd/>
              <w:rPr>
                <w:rFonts w:eastAsia="Calibri"/>
                <w:bCs/>
                <w:color w:val="000000"/>
                <w:sz w:val="22"/>
                <w:szCs w:val="22"/>
                <w:lang w:eastAsia="en-US"/>
              </w:rPr>
            </w:pPr>
          </w:p>
          <w:p w14:paraId="0F4F16A7" w14:textId="77777777" w:rsidR="00821470" w:rsidRPr="00704296" w:rsidRDefault="00821470"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821470" w:rsidRPr="00704296" w:rsidRDefault="00821470" w:rsidP="00F340DC">
            <w:pPr>
              <w:widowControl/>
              <w:autoSpaceDE/>
              <w:autoSpaceDN/>
              <w:adjustRightInd/>
              <w:rPr>
                <w:rFonts w:eastAsia="Calibri"/>
                <w:bCs/>
                <w:color w:val="000000"/>
                <w:sz w:val="22"/>
                <w:szCs w:val="22"/>
                <w:lang w:eastAsia="en-US"/>
              </w:rPr>
            </w:pPr>
          </w:p>
          <w:p w14:paraId="65AD5E9C" w14:textId="77777777" w:rsidR="00821470" w:rsidRPr="002115D5" w:rsidRDefault="00821470"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13" w:name="_Toc119361586"/>
    </w:p>
    <w:p w14:paraId="3340D4C2" w14:textId="2630FD3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t>6. Перечень учебно-методического обеспечения для самостоятельной работы обучающихся по дисциплине</w:t>
      </w:r>
      <w:bookmarkEnd w:id="13"/>
    </w:p>
    <w:p w14:paraId="592EDE42" w14:textId="2B528958" w:rsidR="004145E5" w:rsidRDefault="004145E5" w:rsidP="009A423C">
      <w:pPr>
        <w:pStyle w:val="2"/>
        <w:spacing w:line="360" w:lineRule="auto"/>
      </w:pPr>
      <w:bookmarkStart w:id="14" w:name="_Toc119361587"/>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007F48C0" w:rsidR="003621BA" w:rsidRPr="00232E9B" w:rsidRDefault="003621BA" w:rsidP="00232E9B">
      <w:pPr>
        <w:jc w:val="right"/>
        <w:rPr>
          <w:b/>
          <w:sz w:val="24"/>
          <w:szCs w:val="24"/>
        </w:rPr>
      </w:pPr>
      <w:r w:rsidRPr="00232E9B">
        <w:rPr>
          <w:sz w:val="24"/>
          <w:szCs w:val="24"/>
        </w:rPr>
        <w:t xml:space="preserve">Таблица </w:t>
      </w:r>
      <w:r w:rsidR="001857D3">
        <w:rPr>
          <w:b/>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074"/>
        <w:gridCol w:w="3254"/>
      </w:tblGrid>
      <w:tr w:rsidR="008E1F89" w:rsidRPr="00151C44" w14:paraId="5F8C57E6"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07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24273" w:rsidRPr="00151C44" w14:paraId="700945A6"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B2E695"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и задачи. Интеллектуальный анализ данных</w:t>
            </w:r>
          </w:p>
        </w:tc>
        <w:tc>
          <w:tcPr>
            <w:tcW w:w="4074" w:type="dxa"/>
            <w:tcBorders>
              <w:top w:val="single" w:sz="4" w:space="0" w:color="00000A"/>
              <w:left w:val="single" w:sz="4" w:space="0" w:color="00000A"/>
              <w:bottom w:val="single" w:sz="4" w:space="0" w:color="00000A"/>
              <w:right w:val="single" w:sz="4" w:space="0" w:color="00000A"/>
            </w:tcBorders>
          </w:tcPr>
          <w:p w14:paraId="0C366AEF" w14:textId="02791076"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 xml:space="preserve">Свойства интеллектуальных систем. Задачи интеллектуального анализа в экономике.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17DA0447"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88A2F2A"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lastRenderedPageBreak/>
              <w:t>Нейросетевые технологии</w:t>
            </w:r>
          </w:p>
        </w:tc>
        <w:tc>
          <w:tcPr>
            <w:tcW w:w="4074" w:type="dxa"/>
            <w:tcBorders>
              <w:top w:val="single" w:sz="4" w:space="0" w:color="00000A"/>
              <w:left w:val="single" w:sz="4" w:space="0" w:color="00000A"/>
              <w:bottom w:val="single" w:sz="4" w:space="0" w:color="00000A"/>
              <w:right w:val="single" w:sz="4" w:space="0" w:color="00000A"/>
            </w:tcBorders>
          </w:tcPr>
          <w:p w14:paraId="72035B73" w14:textId="4E2BD635"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 xml:space="preserve">Рекуррентные сети; сети с долгой краткосрочной памятью. Сверточные сети. Сети с самообучением. Профессиональные задачи, которые можно решать нейросетевыми методами.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30488FD4" w14:textId="77777777" w:rsidTr="009A423C">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A4008D"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 xml:space="preserve">Интеллектуальные технологии в задачах классификации и регрессии </w:t>
            </w:r>
          </w:p>
        </w:tc>
        <w:tc>
          <w:tcPr>
            <w:tcW w:w="4074" w:type="dxa"/>
            <w:tcBorders>
              <w:top w:val="single" w:sz="4" w:space="0" w:color="00000A"/>
              <w:left w:val="single" w:sz="4" w:space="0" w:color="00000A"/>
              <w:bottom w:val="single" w:sz="4" w:space="0" w:color="00000A"/>
              <w:right w:val="single" w:sz="4" w:space="0" w:color="00000A"/>
            </w:tcBorders>
          </w:tcPr>
          <w:p w14:paraId="5C8030A5" w14:textId="2CCA879A" w:rsidR="00824273" w:rsidRPr="001F0F9D" w:rsidRDefault="00824273" w:rsidP="00824273">
            <w:pPr>
              <w:widowControl/>
              <w:autoSpaceDE/>
              <w:autoSpaceDN/>
              <w:adjustRightInd/>
              <w:rPr>
                <w:color w:val="201F1E"/>
                <w:sz w:val="24"/>
                <w:szCs w:val="24"/>
                <w:bdr w:val="none" w:sz="0" w:space="0" w:color="auto" w:frame="1"/>
                <w:lang w:val="en-US"/>
              </w:rPr>
            </w:pPr>
            <w:r w:rsidRPr="00824273">
              <w:rPr>
                <w:color w:val="201F1E"/>
                <w:sz w:val="24"/>
                <w:szCs w:val="24"/>
                <w:bdr w:val="none" w:sz="0" w:space="0" w:color="auto" w:frame="1"/>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sidR="001F0F9D">
              <w:rPr>
                <w:color w:val="201F1E"/>
                <w:sz w:val="24"/>
                <w:szCs w:val="24"/>
                <w:bdr w:val="none" w:sz="0" w:space="0" w:color="auto" w:frame="1"/>
                <w:lang w:val="en-US"/>
              </w:rPr>
              <w:t>.</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6BFCCF45"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50336C8" w:rsidR="00824273" w:rsidRPr="009A423C" w:rsidRDefault="00824273" w:rsidP="00824273">
            <w:pPr>
              <w:widowControl/>
              <w:suppressAutoHyphens/>
              <w:autoSpaceDE/>
              <w:autoSpaceDN/>
              <w:contextualSpacing/>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в задачах кластеризации</w:t>
            </w:r>
          </w:p>
        </w:tc>
        <w:tc>
          <w:tcPr>
            <w:tcW w:w="4074" w:type="dxa"/>
            <w:tcBorders>
              <w:top w:val="single" w:sz="4" w:space="0" w:color="00000A"/>
              <w:left w:val="single" w:sz="4" w:space="0" w:color="00000A"/>
              <w:bottom w:val="single" w:sz="4" w:space="0" w:color="00000A"/>
              <w:right w:val="single" w:sz="4" w:space="0" w:color="00000A"/>
            </w:tcBorders>
          </w:tcPr>
          <w:p w14:paraId="411E0160" w14:textId="1B47CE85"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Задачи кластеризации в экономике. Самоорганизующиеся карты Кохонена. Эвристические методы оценки количества кластеров.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32E9B">
      <w:pPr>
        <w:pStyle w:val="2"/>
      </w:pPr>
      <w:bookmarkStart w:id="15" w:name="_Toc119361588"/>
      <w:r w:rsidRPr="00BA337D">
        <w:t>6.2. Перечень вопросов, заданий, тем для подготовки к текущему контролю</w:t>
      </w:r>
      <w:bookmarkEnd w:id="15"/>
    </w:p>
    <w:p w14:paraId="5410A620" w14:textId="4EBBABE0"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1F0F9D">
        <w:rPr>
          <w:rFonts w:eastAsia="Calibri"/>
          <w:b/>
          <w:color w:val="000000"/>
          <w:sz w:val="28"/>
          <w:szCs w:val="28"/>
        </w:rPr>
        <w:t>контрольной</w:t>
      </w:r>
      <w:r w:rsidR="00306565">
        <w:rPr>
          <w:rFonts w:eastAsia="Calibri"/>
          <w:b/>
          <w:color w:val="000000"/>
          <w:sz w:val="28"/>
          <w:szCs w:val="28"/>
        </w:rPr>
        <w:t xml:space="preserve"> работы</w:t>
      </w:r>
    </w:p>
    <w:p w14:paraId="10BD8546" w14:textId="77777777" w:rsidR="00821470" w:rsidRDefault="00821470" w:rsidP="00151C44">
      <w:pPr>
        <w:widowControl/>
        <w:suppressAutoHyphens/>
        <w:autoSpaceDE/>
        <w:autoSpaceDN/>
        <w:adjustRightInd/>
        <w:spacing w:line="360" w:lineRule="auto"/>
        <w:contextualSpacing/>
        <w:jc w:val="center"/>
        <w:rPr>
          <w:rFonts w:eastAsia="Calibri"/>
          <w:b/>
          <w:color w:val="000000"/>
          <w:sz w:val="28"/>
          <w:szCs w:val="28"/>
        </w:rPr>
      </w:pPr>
    </w:p>
    <w:p w14:paraId="7BE85F56" w14:textId="12E02B00" w:rsidR="001F0F9D" w:rsidRPr="00BD2789" w:rsidRDefault="001F0F9D" w:rsidP="001F0F9D">
      <w:pPr>
        <w:suppressAutoHyphens/>
        <w:spacing w:line="360" w:lineRule="auto"/>
        <w:ind w:right="70"/>
        <w:rPr>
          <w:sz w:val="28"/>
          <w:szCs w:val="28"/>
        </w:rPr>
      </w:pPr>
      <w:r w:rsidRPr="00BD2789">
        <w:rPr>
          <w:sz w:val="28"/>
          <w:szCs w:val="28"/>
        </w:rPr>
        <w:t xml:space="preserve">Предлагается массив данных </w:t>
      </w:r>
      <w:r>
        <w:rPr>
          <w:sz w:val="28"/>
          <w:szCs w:val="28"/>
        </w:rPr>
        <w:t>для задачи скоринга,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p>
    <w:p w14:paraId="1C9E69E5"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постройте не менее 3 моделей на основе эвристических методов анализа, обучив их на представленных данных;</w:t>
      </w:r>
    </w:p>
    <w:p w14:paraId="04512F37"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Pr>
          <w:sz w:val="28"/>
          <w:szCs w:val="28"/>
        </w:rPr>
        <w:t>рассчитайте необходимые метрики по результатам обучения каждой из моделей на обучающем и тестовом множестве;</w:t>
      </w:r>
    </w:p>
    <w:p w14:paraId="398D0D39"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на основе полученных значений метрик сделайте выбор в пользу сети, которая обучилась наилучшим образом;</w:t>
      </w:r>
    </w:p>
    <w:p w14:paraId="73411F0B" w14:textId="77777777" w:rsidR="001F0F9D" w:rsidRPr="00BD2789"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обоснуйте свой выбор</w:t>
      </w:r>
      <w:r>
        <w:rPr>
          <w:sz w:val="28"/>
          <w:szCs w:val="28"/>
        </w:rPr>
        <w:t>.</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56A483DE" w14:textId="3E2E30F3" w:rsidR="001F0F9D" w:rsidRPr="009020A9" w:rsidRDefault="001F0F9D" w:rsidP="001F0F9D">
      <w:pPr>
        <w:suppressAutoHyphens/>
        <w:spacing w:line="360" w:lineRule="auto"/>
        <w:ind w:right="70" w:firstLine="708"/>
        <w:jc w:val="both"/>
        <w:rPr>
          <w:rFonts w:eastAsia="Calibri"/>
          <w:i/>
          <w:sz w:val="28"/>
          <w:szCs w:val="28"/>
          <w:lang w:eastAsia="en-US"/>
        </w:rPr>
      </w:pPr>
      <w:r w:rsidRPr="009020A9">
        <w:rPr>
          <w:rFonts w:eastAsia="Calibri"/>
          <w: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0D18B937" w14:textId="77777777" w:rsidR="00821470" w:rsidRPr="00193C61" w:rsidRDefault="00821470" w:rsidP="001F0F9D">
      <w:pPr>
        <w:suppressAutoHyphens/>
        <w:spacing w:line="360" w:lineRule="auto"/>
        <w:ind w:right="70" w:firstLine="708"/>
        <w:jc w:val="both"/>
        <w:rPr>
          <w:rFonts w:eastAsia="Calibri"/>
          <w:i/>
          <w:sz w:val="28"/>
          <w:szCs w:val="28"/>
          <w:lang w:eastAsia="en-US"/>
        </w:rPr>
      </w:pPr>
    </w:p>
    <w:p w14:paraId="0B2E5834" w14:textId="77777777" w:rsidR="004145E5" w:rsidRDefault="004145E5" w:rsidP="00232E9B">
      <w:pPr>
        <w:pStyle w:val="1"/>
      </w:pPr>
      <w:bookmarkStart w:id="16" w:name="_Toc119361589"/>
      <w:r w:rsidRPr="00BA337D">
        <w:lastRenderedPageBreak/>
        <w:t>7. Фонд оценочных средств для проведения промежуточной аттестации обучающихся по дисциплине</w:t>
      </w:r>
      <w:bookmarkEnd w:id="16"/>
    </w:p>
    <w:p w14:paraId="0BFA7492" w14:textId="01BC2952"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232E9B">
        <w:rPr>
          <w:rFonts w:eastAsia="Calibri"/>
          <w:color w:val="000000"/>
          <w:sz w:val="28"/>
          <w:szCs w:val="28"/>
        </w:rPr>
        <w:t>в п.2.</w:t>
      </w:r>
      <w:r w:rsidRPr="00232E9B">
        <w:rPr>
          <w:sz w:val="28"/>
          <w:szCs w:val="28"/>
          <w:lang w:eastAsia="en-US"/>
        </w:rPr>
        <w:t xml:space="preserve"> «Перечень планируемых результатов освоения образовательной программы</w:t>
      </w:r>
      <w:r w:rsidR="009A423C">
        <w:rPr>
          <w:sz w:val="28"/>
          <w:szCs w:val="28"/>
          <w:lang w:eastAsia="en-US"/>
        </w:rPr>
        <w:t xml:space="preserve"> (перечень компетенций)</w:t>
      </w:r>
      <w:r w:rsidRPr="00232E9B">
        <w:rPr>
          <w:sz w:val="28"/>
          <w:szCs w:val="28"/>
          <w:lang w:eastAsia="en-US"/>
        </w:rPr>
        <w:t xml:space="preserve"> с указанием индикаторов их достижения и планируемых результатов обучения по дисциплине».</w:t>
      </w:r>
    </w:p>
    <w:p w14:paraId="2256C8ED" w14:textId="2E16A8F2" w:rsidR="0025440F" w:rsidRDefault="0025440F" w:rsidP="00232E9B">
      <w:pPr>
        <w:spacing w:before="120"/>
        <w:jc w:val="center"/>
        <w:rPr>
          <w:b/>
          <w:bCs/>
          <w:sz w:val="28"/>
          <w:szCs w:val="28"/>
        </w:rPr>
      </w:pPr>
      <w:bookmarkStart w:id="17"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365C126C" w14:textId="6B3A3CC3" w:rsidR="001857D3" w:rsidRPr="001857D3" w:rsidRDefault="001857D3" w:rsidP="001857D3">
      <w:pPr>
        <w:spacing w:before="120"/>
        <w:jc w:val="right"/>
        <w:rPr>
          <w:sz w:val="28"/>
          <w:szCs w:val="28"/>
        </w:rPr>
      </w:pPr>
      <w:r w:rsidRPr="001857D3">
        <w:rPr>
          <w:sz w:val="28"/>
          <w:szCs w:val="28"/>
        </w:rPr>
        <w:t>Таблица 6</w:t>
      </w:r>
    </w:p>
    <w:tbl>
      <w:tblPr>
        <w:tblStyle w:val="a8"/>
        <w:tblW w:w="5000" w:type="pct"/>
        <w:tblLook w:val="04A0" w:firstRow="1" w:lastRow="0" w:firstColumn="1" w:lastColumn="0" w:noHBand="0" w:noVBand="1"/>
      </w:tblPr>
      <w:tblGrid>
        <w:gridCol w:w="2175"/>
        <w:gridCol w:w="2317"/>
        <w:gridCol w:w="2851"/>
        <w:gridCol w:w="2852"/>
      </w:tblGrid>
      <w:tr w:rsidR="001479DD" w:rsidRPr="00B77047" w14:paraId="06CC6D49" w14:textId="4DF24585" w:rsidTr="001479DD">
        <w:tc>
          <w:tcPr>
            <w:tcW w:w="858" w:type="pct"/>
          </w:tcPr>
          <w:p w14:paraId="72BFC319" w14:textId="77777777" w:rsidR="001479DD" w:rsidRPr="00047FE2" w:rsidRDefault="001479DD" w:rsidP="001479DD">
            <w:pPr>
              <w:rPr>
                <w:b/>
                <w:sz w:val="24"/>
                <w:szCs w:val="24"/>
              </w:rPr>
            </w:pPr>
            <w:r w:rsidRPr="00047FE2">
              <w:rPr>
                <w:b/>
                <w:sz w:val="24"/>
                <w:szCs w:val="24"/>
              </w:rPr>
              <w:t>Наименование</w:t>
            </w:r>
          </w:p>
          <w:p w14:paraId="41AC7DDC" w14:textId="77777777" w:rsidR="001479DD" w:rsidRPr="00047FE2" w:rsidRDefault="001479DD" w:rsidP="001479DD">
            <w:pPr>
              <w:rPr>
                <w:b/>
                <w:sz w:val="24"/>
                <w:szCs w:val="24"/>
              </w:rPr>
            </w:pPr>
            <w:r w:rsidRPr="00047FE2">
              <w:rPr>
                <w:b/>
                <w:sz w:val="24"/>
                <w:szCs w:val="24"/>
              </w:rPr>
              <w:t>компетенции</w:t>
            </w:r>
          </w:p>
        </w:tc>
        <w:tc>
          <w:tcPr>
            <w:tcW w:w="1206" w:type="pct"/>
          </w:tcPr>
          <w:p w14:paraId="711978B4" w14:textId="40EC387F" w:rsidR="001479DD" w:rsidRPr="00047FE2" w:rsidRDefault="001479DD" w:rsidP="001479DD">
            <w:pPr>
              <w:rPr>
                <w:b/>
                <w:sz w:val="24"/>
                <w:szCs w:val="24"/>
              </w:rPr>
            </w:pPr>
            <w:r w:rsidRPr="00C665BC">
              <w:rPr>
                <w:b/>
                <w:sz w:val="24"/>
                <w:szCs w:val="24"/>
              </w:rPr>
              <w:t>Наименование индикаторов достижения компетенции</w:t>
            </w:r>
          </w:p>
        </w:tc>
        <w:tc>
          <w:tcPr>
            <w:tcW w:w="1468" w:type="pct"/>
          </w:tcPr>
          <w:p w14:paraId="2E1951C0" w14:textId="77777777" w:rsidR="001479DD" w:rsidRPr="00C665BC" w:rsidRDefault="001479DD" w:rsidP="001479DD">
            <w:pPr>
              <w:rPr>
                <w:b/>
                <w:sz w:val="24"/>
                <w:szCs w:val="24"/>
              </w:rPr>
            </w:pPr>
            <w:r w:rsidRPr="00C665BC">
              <w:rPr>
                <w:b/>
                <w:sz w:val="24"/>
                <w:szCs w:val="24"/>
              </w:rPr>
              <w:t xml:space="preserve">Результаты обучения </w:t>
            </w:r>
          </w:p>
          <w:p w14:paraId="79387AD0" w14:textId="1C61EE65" w:rsidR="001479DD" w:rsidRPr="00047FE2" w:rsidRDefault="001479DD" w:rsidP="001479DD">
            <w:pPr>
              <w:rPr>
                <w:b/>
                <w:sz w:val="24"/>
                <w:szCs w:val="24"/>
              </w:rPr>
            </w:pPr>
            <w:r w:rsidRPr="00C665BC">
              <w:rPr>
                <w:b/>
                <w:sz w:val="24"/>
                <w:szCs w:val="24"/>
              </w:rPr>
              <w:t>(умения и знания), соотнесенные с индикаторами достижения компетенции</w:t>
            </w:r>
          </w:p>
        </w:tc>
        <w:tc>
          <w:tcPr>
            <w:tcW w:w="1468" w:type="pct"/>
          </w:tcPr>
          <w:p w14:paraId="6261DCAD" w14:textId="4E5993BF" w:rsidR="001479DD" w:rsidRPr="00C665BC" w:rsidRDefault="001479DD" w:rsidP="001479DD">
            <w:pPr>
              <w:rPr>
                <w:b/>
                <w:sz w:val="24"/>
                <w:szCs w:val="24"/>
              </w:rPr>
            </w:pPr>
            <w:r w:rsidRPr="00C665BC">
              <w:rPr>
                <w:b/>
                <w:sz w:val="24"/>
                <w:szCs w:val="24"/>
              </w:rPr>
              <w:t>Типовые контрольные задания</w:t>
            </w:r>
          </w:p>
        </w:tc>
      </w:tr>
      <w:tr w:rsidR="001479DD" w:rsidRPr="00B77047" w14:paraId="5063CE4B" w14:textId="5F5BBF20" w:rsidTr="001479DD">
        <w:trPr>
          <w:trHeight w:val="1413"/>
        </w:trPr>
        <w:tc>
          <w:tcPr>
            <w:tcW w:w="858" w:type="pct"/>
            <w:vMerge w:val="restart"/>
          </w:tcPr>
          <w:p w14:paraId="061F28AD" w14:textId="77777777" w:rsidR="001479DD" w:rsidRDefault="001479DD" w:rsidP="00193C61">
            <w:pPr>
              <w:rPr>
                <w:b/>
                <w:sz w:val="24"/>
                <w:szCs w:val="24"/>
              </w:rPr>
            </w:pPr>
            <w:r>
              <w:rPr>
                <w:b/>
                <w:sz w:val="24"/>
                <w:szCs w:val="24"/>
              </w:rPr>
              <w:t>ПКН-2</w:t>
            </w:r>
          </w:p>
          <w:p w14:paraId="09F8DFB1" w14:textId="085D80B4" w:rsidR="001479DD" w:rsidRPr="004C0B54" w:rsidRDefault="001479DD" w:rsidP="00193C61">
            <w:pPr>
              <w:rPr>
                <w:sz w:val="24"/>
                <w:szCs w:val="24"/>
              </w:rPr>
            </w:pPr>
            <w:r w:rsidRPr="007E0946">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sz w:val="24"/>
                <w:szCs w:val="24"/>
              </w:rPr>
              <w:t>.</w:t>
            </w:r>
          </w:p>
        </w:tc>
        <w:tc>
          <w:tcPr>
            <w:tcW w:w="1206" w:type="pct"/>
          </w:tcPr>
          <w:p w14:paraId="2BAA4DDD" w14:textId="77777777" w:rsidR="001479DD" w:rsidRPr="0087541E" w:rsidRDefault="001479DD" w:rsidP="00193C61">
            <w:pPr>
              <w:pStyle w:val="a7"/>
              <w:widowControl/>
              <w:autoSpaceDE/>
              <w:autoSpaceDN/>
              <w:adjustRightInd/>
              <w:ind w:left="0"/>
              <w:contextualSpacing/>
              <w:rPr>
                <w:sz w:val="24"/>
                <w:szCs w:val="24"/>
              </w:rPr>
            </w:pPr>
            <w:r>
              <w:rPr>
                <w:sz w:val="24"/>
                <w:szCs w:val="24"/>
              </w:rPr>
              <w:t xml:space="preserve">1. </w:t>
            </w:r>
            <w:r w:rsidRPr="007E0946">
              <w:rPr>
                <w:sz w:val="24"/>
                <w:szCs w:val="24"/>
              </w:rPr>
              <w:t>Осуществляет постановку исследовательских и прикладных задач.</w:t>
            </w:r>
          </w:p>
          <w:p w14:paraId="3F79D27B" w14:textId="77777777" w:rsidR="001479DD" w:rsidRPr="00227AE5" w:rsidRDefault="001479DD" w:rsidP="00193C61">
            <w:pPr>
              <w:pStyle w:val="a7"/>
              <w:widowControl/>
              <w:autoSpaceDE/>
              <w:autoSpaceDN/>
              <w:adjustRightInd/>
              <w:ind w:left="0"/>
              <w:contextualSpacing/>
              <w:rPr>
                <w:sz w:val="24"/>
                <w:szCs w:val="24"/>
              </w:rPr>
            </w:pPr>
          </w:p>
        </w:tc>
        <w:tc>
          <w:tcPr>
            <w:tcW w:w="1468" w:type="pct"/>
          </w:tcPr>
          <w:p w14:paraId="3F8C7F31" w14:textId="77777777" w:rsidR="001479DD" w:rsidRPr="00B72754" w:rsidRDefault="001479DD" w:rsidP="00193C61">
            <w:pPr>
              <w:suppressAutoHyphens/>
              <w:rPr>
                <w:sz w:val="24"/>
                <w:szCs w:val="24"/>
              </w:rPr>
            </w:pPr>
            <w:r w:rsidRPr="00B72754">
              <w:rPr>
                <w:b/>
                <w:bCs/>
                <w:i/>
                <w:sz w:val="24"/>
                <w:szCs w:val="24"/>
              </w:rPr>
              <w:t xml:space="preserve">Знать: </w:t>
            </w:r>
            <w:r>
              <w:rPr>
                <w:sz w:val="24"/>
                <w:szCs w:val="24"/>
              </w:rPr>
              <w:t>основные алгоритмы интеллектуальных технологий</w:t>
            </w:r>
          </w:p>
          <w:p w14:paraId="0BF851B9" w14:textId="77777777" w:rsidR="001479DD" w:rsidRPr="00B72754" w:rsidRDefault="001479DD" w:rsidP="00193C61">
            <w:pPr>
              <w:suppressAutoHyphens/>
              <w:rPr>
                <w:b/>
                <w:bCs/>
                <w:i/>
                <w:sz w:val="24"/>
                <w:szCs w:val="24"/>
              </w:rPr>
            </w:pPr>
            <w:r w:rsidRPr="00B72754">
              <w:rPr>
                <w:b/>
                <w:bCs/>
                <w:i/>
                <w:sz w:val="24"/>
                <w:szCs w:val="24"/>
              </w:rPr>
              <w:t xml:space="preserve">Уметь: </w:t>
            </w:r>
            <w:r>
              <w:rPr>
                <w:bCs/>
                <w:sz w:val="24"/>
                <w:szCs w:val="24"/>
              </w:rPr>
              <w:t>формулировать условия и содержание исследовательских и прикладных задач, решаемых с помощью интеллектуальных технологий</w:t>
            </w:r>
            <w:r w:rsidRPr="00B72754">
              <w:rPr>
                <w:iCs/>
                <w:sz w:val="24"/>
                <w:szCs w:val="24"/>
              </w:rPr>
              <w:t>.</w:t>
            </w:r>
          </w:p>
        </w:tc>
        <w:tc>
          <w:tcPr>
            <w:tcW w:w="1468" w:type="pct"/>
          </w:tcPr>
          <w:p w14:paraId="5DC00624" w14:textId="76B54FF1" w:rsidR="001479DD" w:rsidRPr="00B72754" w:rsidRDefault="00F02A0F" w:rsidP="00193C61">
            <w:pPr>
              <w:suppressAutoHyphens/>
              <w:rPr>
                <w:b/>
                <w:bCs/>
                <w:i/>
                <w:sz w:val="24"/>
                <w:szCs w:val="24"/>
              </w:rPr>
            </w:pPr>
            <w:r>
              <w:rPr>
                <w:iCs/>
                <w:sz w:val="24"/>
                <w:szCs w:val="24"/>
              </w:rPr>
              <w:t>Осуществить постановку задачи</w:t>
            </w:r>
            <w:r w:rsidR="001479DD" w:rsidRPr="00C665BC">
              <w:rPr>
                <w:iCs/>
                <w:sz w:val="24"/>
                <w:szCs w:val="24"/>
              </w:rPr>
              <w:t xml:space="preserve"> </w:t>
            </w:r>
            <w:r>
              <w:rPr>
                <w:iCs/>
                <w:sz w:val="24"/>
                <w:szCs w:val="24"/>
              </w:rPr>
              <w:t>кредитного скоринга</w:t>
            </w:r>
            <w:r w:rsidR="001479DD" w:rsidRPr="00C665BC">
              <w:rPr>
                <w:iCs/>
                <w:sz w:val="24"/>
                <w:szCs w:val="24"/>
              </w:rPr>
              <w:t xml:space="preserve"> с использованием интеллектуальных технологий.</w:t>
            </w:r>
            <w:r>
              <w:rPr>
                <w:iCs/>
                <w:sz w:val="24"/>
                <w:szCs w:val="24"/>
              </w:rPr>
              <w:t xml:space="preserve"> Постановка задачи должна включать: требования к данным, основные этапы решения, метрики оценки качества решения, формы представления результатов.</w:t>
            </w:r>
          </w:p>
        </w:tc>
      </w:tr>
      <w:tr w:rsidR="001479DD" w:rsidRPr="00B77047" w14:paraId="1E0A6303" w14:textId="2AB872EA" w:rsidTr="001479DD">
        <w:trPr>
          <w:trHeight w:val="750"/>
        </w:trPr>
        <w:tc>
          <w:tcPr>
            <w:tcW w:w="858" w:type="pct"/>
            <w:vMerge/>
          </w:tcPr>
          <w:p w14:paraId="06B2CAE6" w14:textId="77777777" w:rsidR="001479DD" w:rsidRPr="004C0B54" w:rsidRDefault="001479DD" w:rsidP="00193C61">
            <w:pPr>
              <w:rPr>
                <w:sz w:val="24"/>
                <w:szCs w:val="24"/>
              </w:rPr>
            </w:pPr>
          </w:p>
        </w:tc>
        <w:tc>
          <w:tcPr>
            <w:tcW w:w="1206" w:type="pct"/>
          </w:tcPr>
          <w:p w14:paraId="141E9533" w14:textId="77777777" w:rsidR="001479DD" w:rsidRPr="00227AE5" w:rsidRDefault="001479DD" w:rsidP="00193C61">
            <w:pPr>
              <w:pStyle w:val="a7"/>
              <w:widowControl/>
              <w:autoSpaceDE/>
              <w:autoSpaceDN/>
              <w:adjustRightInd/>
              <w:ind w:left="0"/>
              <w:contextualSpacing/>
              <w:rPr>
                <w:sz w:val="24"/>
                <w:szCs w:val="24"/>
              </w:rPr>
            </w:pPr>
            <w:r>
              <w:rPr>
                <w:color w:val="000000"/>
                <w:sz w:val="24"/>
                <w:szCs w:val="24"/>
              </w:rPr>
              <w:t xml:space="preserve">2. </w:t>
            </w:r>
            <w:r w:rsidRPr="007E0946">
              <w:rPr>
                <w:color w:val="000000"/>
                <w:sz w:val="24"/>
                <w:szCs w:val="24"/>
              </w:rPr>
              <w:t>Выбирает формы, методы и инструменты реализации исследовательских и прикладных задач.</w:t>
            </w:r>
          </w:p>
        </w:tc>
        <w:tc>
          <w:tcPr>
            <w:tcW w:w="1468" w:type="pct"/>
          </w:tcPr>
          <w:p w14:paraId="744E8F7B" w14:textId="77777777" w:rsidR="001479DD" w:rsidRPr="00B72754" w:rsidRDefault="001479DD" w:rsidP="00193C61">
            <w:pPr>
              <w:rPr>
                <w:bCs/>
                <w:sz w:val="24"/>
                <w:szCs w:val="24"/>
              </w:rPr>
            </w:pPr>
            <w:r w:rsidRPr="00B72754">
              <w:rPr>
                <w:b/>
                <w:bCs/>
                <w:i/>
                <w:sz w:val="24"/>
                <w:szCs w:val="24"/>
              </w:rPr>
              <w:t xml:space="preserve">Знать: </w:t>
            </w:r>
            <w:r>
              <w:rPr>
                <w:sz w:val="24"/>
                <w:szCs w:val="24"/>
              </w:rPr>
              <w:t>методы и инструменты реализации алгоритмов интеллектуальных технологий</w:t>
            </w:r>
          </w:p>
          <w:p w14:paraId="04E3463E" w14:textId="77777777" w:rsidR="001479DD" w:rsidRPr="00E9396D" w:rsidRDefault="001479DD" w:rsidP="00193C61">
            <w:pPr>
              <w:suppressAutoHyphens/>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реализации алгоритмов интеллектуальных технология</w:t>
            </w:r>
          </w:p>
        </w:tc>
        <w:tc>
          <w:tcPr>
            <w:tcW w:w="1468" w:type="pct"/>
          </w:tcPr>
          <w:p w14:paraId="011D3AB3" w14:textId="5B289048" w:rsidR="001479DD" w:rsidRPr="00B72754" w:rsidRDefault="00F02A0F" w:rsidP="00193C61">
            <w:pPr>
              <w:rPr>
                <w:b/>
                <w:bCs/>
                <w:i/>
                <w:sz w:val="24"/>
                <w:szCs w:val="24"/>
              </w:rPr>
            </w:pPr>
            <w:r w:rsidRPr="00C665BC">
              <w:rPr>
                <w:iCs/>
                <w:sz w:val="24"/>
                <w:szCs w:val="24"/>
              </w:rPr>
              <w:t>На основе формулировки условий и описания структуры данных задачи классификации выбрать инструменты решения данной задачи с использованием интеллектуальных технологий</w:t>
            </w:r>
            <w:r>
              <w:rPr>
                <w:iCs/>
                <w:sz w:val="24"/>
                <w:szCs w:val="24"/>
              </w:rPr>
              <w:t>. Описать ключевые особенности каждого из выбранных методов.</w:t>
            </w:r>
            <w:r w:rsidRPr="00C665BC">
              <w:rPr>
                <w:iCs/>
                <w:sz w:val="24"/>
                <w:szCs w:val="24"/>
              </w:rPr>
              <w:t xml:space="preserve"> </w:t>
            </w:r>
          </w:p>
        </w:tc>
      </w:tr>
      <w:tr w:rsidR="001479DD" w:rsidRPr="00B77047" w14:paraId="77FD08E9" w14:textId="5961A7A3" w:rsidTr="001479DD">
        <w:trPr>
          <w:trHeight w:val="416"/>
        </w:trPr>
        <w:tc>
          <w:tcPr>
            <w:tcW w:w="858" w:type="pct"/>
            <w:vMerge/>
          </w:tcPr>
          <w:p w14:paraId="00BDB600" w14:textId="77777777" w:rsidR="001479DD" w:rsidRPr="004C0B54" w:rsidRDefault="001479DD" w:rsidP="00193C61">
            <w:pPr>
              <w:rPr>
                <w:sz w:val="24"/>
                <w:szCs w:val="24"/>
              </w:rPr>
            </w:pPr>
          </w:p>
        </w:tc>
        <w:tc>
          <w:tcPr>
            <w:tcW w:w="1206" w:type="pct"/>
          </w:tcPr>
          <w:p w14:paraId="08FBBF46" w14:textId="243FDEF8" w:rsidR="001479DD" w:rsidRPr="0087541E" w:rsidRDefault="001479DD" w:rsidP="00193C61">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3.</w:t>
            </w:r>
            <w:r w:rsidR="00F02A0F">
              <w:rPr>
                <w:color w:val="000000"/>
                <w:sz w:val="24"/>
                <w:szCs w:val="24"/>
              </w:rPr>
              <w:t xml:space="preserve"> </w:t>
            </w:r>
            <w:r w:rsidRPr="007E0946">
              <w:rPr>
                <w:color w:val="000000"/>
                <w:sz w:val="24"/>
                <w:szCs w:val="24"/>
              </w:rPr>
              <w:t xml:space="preserve">Демонстрирует владение современными </w:t>
            </w:r>
            <w:r w:rsidRPr="007E0946">
              <w:rPr>
                <w:color w:val="000000"/>
                <w:sz w:val="24"/>
                <w:szCs w:val="24"/>
              </w:rPr>
              <w:lastRenderedPageBreak/>
              <w:t>информационными технологиями.</w:t>
            </w:r>
          </w:p>
          <w:p w14:paraId="3CE5866C" w14:textId="77777777" w:rsidR="001479DD" w:rsidRPr="00227AE5" w:rsidRDefault="001479DD" w:rsidP="00193C61">
            <w:pPr>
              <w:pStyle w:val="a7"/>
              <w:widowControl/>
              <w:autoSpaceDE/>
              <w:autoSpaceDN/>
              <w:adjustRightInd/>
              <w:ind w:left="0"/>
              <w:contextualSpacing/>
              <w:rPr>
                <w:sz w:val="24"/>
                <w:szCs w:val="24"/>
              </w:rPr>
            </w:pPr>
          </w:p>
        </w:tc>
        <w:tc>
          <w:tcPr>
            <w:tcW w:w="1468" w:type="pct"/>
          </w:tcPr>
          <w:p w14:paraId="4C629FBC" w14:textId="77777777" w:rsidR="001479DD" w:rsidRPr="00B72754" w:rsidRDefault="001479DD" w:rsidP="00193C61">
            <w:pPr>
              <w:suppressAutoHyphens/>
              <w:rPr>
                <w:sz w:val="24"/>
                <w:szCs w:val="24"/>
              </w:rPr>
            </w:pPr>
            <w:r w:rsidRPr="00B72754">
              <w:rPr>
                <w:b/>
                <w:bCs/>
                <w:i/>
                <w:sz w:val="24"/>
                <w:szCs w:val="24"/>
              </w:rPr>
              <w:lastRenderedPageBreak/>
              <w:t>Знать:</w:t>
            </w:r>
            <w:r>
              <w:rPr>
                <w:b/>
                <w:bCs/>
                <w:i/>
                <w:sz w:val="24"/>
                <w:szCs w:val="24"/>
              </w:rPr>
              <w:t xml:space="preserve"> </w:t>
            </w:r>
            <w:r>
              <w:rPr>
                <w:iCs/>
                <w:sz w:val="24"/>
                <w:szCs w:val="24"/>
              </w:rPr>
              <w:t>Классы и</w:t>
            </w:r>
            <w:r w:rsidRPr="00840A2B">
              <w:rPr>
                <w:iCs/>
                <w:sz w:val="24"/>
                <w:szCs w:val="24"/>
              </w:rPr>
              <w:t xml:space="preserve"> инструменты интеллектуальных технологий</w:t>
            </w:r>
          </w:p>
          <w:p w14:paraId="7E96BDD1" w14:textId="77777777" w:rsidR="001479DD" w:rsidRPr="00B72754" w:rsidRDefault="001479DD" w:rsidP="00193C61">
            <w:pPr>
              <w:rPr>
                <w:b/>
                <w:bCs/>
                <w:i/>
                <w:sz w:val="24"/>
                <w:szCs w:val="24"/>
              </w:rPr>
            </w:pPr>
            <w:r w:rsidRPr="00B72754">
              <w:rPr>
                <w:b/>
                <w:bCs/>
                <w:i/>
                <w:sz w:val="24"/>
                <w:szCs w:val="24"/>
              </w:rPr>
              <w:lastRenderedPageBreak/>
              <w:t>Уметь:</w:t>
            </w:r>
            <w:r w:rsidRPr="00840A2B">
              <w:rPr>
                <w:b/>
                <w:bCs/>
                <w:i/>
                <w:sz w:val="24"/>
                <w:szCs w:val="24"/>
              </w:rPr>
              <w:t xml:space="preserve"> </w:t>
            </w:r>
            <w:r w:rsidRPr="00840A2B">
              <w:rPr>
                <w:iCs/>
                <w:sz w:val="24"/>
                <w:szCs w:val="24"/>
              </w:rPr>
              <w:t>оценивать</w:t>
            </w:r>
            <w:r>
              <w:rPr>
                <w:sz w:val="24"/>
                <w:szCs w:val="24"/>
              </w:rPr>
              <w:t xml:space="preserve"> возможности и ограничения интеллектуальных технологий применительно к конкретным задачам.</w:t>
            </w:r>
          </w:p>
        </w:tc>
        <w:tc>
          <w:tcPr>
            <w:tcW w:w="1468" w:type="pct"/>
          </w:tcPr>
          <w:p w14:paraId="1269046A" w14:textId="4EC08D41" w:rsidR="001479DD" w:rsidRPr="00B72754" w:rsidRDefault="00F02A0F" w:rsidP="001857D3">
            <w:pPr>
              <w:suppressAutoHyphens/>
              <w:rPr>
                <w:b/>
                <w:bCs/>
                <w:i/>
                <w:sz w:val="24"/>
                <w:szCs w:val="24"/>
              </w:rPr>
            </w:pPr>
            <w:r w:rsidRPr="00C665BC">
              <w:rPr>
                <w:iCs/>
                <w:sz w:val="24"/>
                <w:szCs w:val="24"/>
              </w:rPr>
              <w:lastRenderedPageBreak/>
              <w:t>На основе предложенных данных решить задачу</w:t>
            </w:r>
            <w:r w:rsidR="001857D3">
              <w:rPr>
                <w:iCs/>
                <w:sz w:val="24"/>
                <w:szCs w:val="24"/>
              </w:rPr>
              <w:t xml:space="preserve"> оценки стоимости недвижимости</w:t>
            </w:r>
            <w:r w:rsidR="001857D3" w:rsidRPr="001857D3">
              <w:rPr>
                <w:iCs/>
                <w:sz w:val="24"/>
                <w:szCs w:val="24"/>
              </w:rPr>
              <w:t xml:space="preserve"> </w:t>
            </w:r>
            <w:r w:rsidR="001857D3">
              <w:rPr>
                <w:iCs/>
                <w:sz w:val="24"/>
                <w:szCs w:val="24"/>
              </w:rPr>
              <w:t xml:space="preserve">с </w:t>
            </w:r>
            <w:r w:rsidR="001857D3">
              <w:rPr>
                <w:iCs/>
                <w:sz w:val="24"/>
                <w:szCs w:val="24"/>
              </w:rPr>
              <w:lastRenderedPageBreak/>
              <w:t xml:space="preserve">помощью нейронных сетей и линейной регрессии, сравнить </w:t>
            </w:r>
            <w:r w:rsidRPr="00C665BC">
              <w:rPr>
                <w:iCs/>
                <w:sz w:val="24"/>
                <w:szCs w:val="24"/>
              </w:rPr>
              <w:t>качество решения</w:t>
            </w:r>
            <w:r w:rsidR="001857D3">
              <w:rPr>
                <w:iCs/>
                <w:sz w:val="24"/>
                <w:szCs w:val="24"/>
              </w:rPr>
              <w:t>, обоснованно выбрать одну из моделей.</w:t>
            </w:r>
          </w:p>
        </w:tc>
      </w:tr>
      <w:tr w:rsidR="001479DD" w:rsidRPr="00B77047" w14:paraId="79A89529" w14:textId="61DB2089" w:rsidTr="001479DD">
        <w:trPr>
          <w:trHeight w:val="416"/>
        </w:trPr>
        <w:tc>
          <w:tcPr>
            <w:tcW w:w="858" w:type="pct"/>
            <w:vMerge/>
          </w:tcPr>
          <w:p w14:paraId="161B129D" w14:textId="77777777" w:rsidR="001479DD" w:rsidRPr="004C0B54" w:rsidRDefault="001479DD" w:rsidP="00193C61">
            <w:pPr>
              <w:rPr>
                <w:sz w:val="24"/>
                <w:szCs w:val="24"/>
              </w:rPr>
            </w:pPr>
          </w:p>
        </w:tc>
        <w:tc>
          <w:tcPr>
            <w:tcW w:w="1206" w:type="pct"/>
          </w:tcPr>
          <w:p w14:paraId="27A5DA51" w14:textId="77777777" w:rsidR="001479DD" w:rsidRPr="00227AE5" w:rsidRDefault="001479DD" w:rsidP="00193C61">
            <w:pPr>
              <w:pStyle w:val="a7"/>
              <w:widowControl/>
              <w:autoSpaceDE/>
              <w:autoSpaceDN/>
              <w:adjustRightInd/>
              <w:ind w:left="0"/>
              <w:contextualSpacing/>
              <w:rPr>
                <w:sz w:val="24"/>
                <w:szCs w:val="24"/>
              </w:rPr>
            </w:pPr>
            <w:r>
              <w:rPr>
                <w:sz w:val="24"/>
                <w:szCs w:val="24"/>
              </w:rPr>
              <w:t xml:space="preserve">4. </w:t>
            </w:r>
            <w:r w:rsidRPr="007E0946">
              <w:rPr>
                <w:sz w:val="24"/>
                <w:szCs w:val="24"/>
              </w:rPr>
              <w:t>Выбирает и использует необходимое прикладное программное обеспечение в зависимости от решаемых   задач.</w:t>
            </w:r>
          </w:p>
        </w:tc>
        <w:tc>
          <w:tcPr>
            <w:tcW w:w="1468" w:type="pct"/>
          </w:tcPr>
          <w:p w14:paraId="20B521A1" w14:textId="77777777" w:rsidR="001479DD" w:rsidRDefault="001479DD" w:rsidP="00193C61">
            <w:pPr>
              <w:suppressAutoHyphens/>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5FD7ECE9" w14:textId="77777777" w:rsidR="001479DD" w:rsidRPr="00B72754" w:rsidRDefault="001479DD" w:rsidP="00193C61">
            <w:pPr>
              <w:suppressAutoHyphens/>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интеллектуальные технологии и прикладное программное обеспечение для решения конкретных профессиональных задач</w:t>
            </w:r>
            <w:r w:rsidRPr="00B72754">
              <w:rPr>
                <w:sz w:val="24"/>
                <w:szCs w:val="24"/>
              </w:rPr>
              <w:t>.</w:t>
            </w:r>
          </w:p>
        </w:tc>
        <w:tc>
          <w:tcPr>
            <w:tcW w:w="1468" w:type="pct"/>
          </w:tcPr>
          <w:p w14:paraId="2E7C134B" w14:textId="3AD0A649" w:rsidR="001479DD" w:rsidRPr="00F02A0F" w:rsidRDefault="00F02A0F" w:rsidP="00193C61">
            <w:pPr>
              <w:suppressAutoHyphens/>
              <w:rPr>
                <w:iCs/>
                <w:sz w:val="24"/>
                <w:szCs w:val="24"/>
              </w:rPr>
            </w:pPr>
            <w:r w:rsidRPr="00F02A0F">
              <w:rPr>
                <w:iCs/>
                <w:sz w:val="24"/>
                <w:szCs w:val="24"/>
              </w:rPr>
              <w:t>На основе предложенных данных</w:t>
            </w:r>
            <w:r>
              <w:rPr>
                <w:iCs/>
                <w:sz w:val="24"/>
                <w:szCs w:val="24"/>
              </w:rPr>
              <w:t xml:space="preserve"> решить задачу </w:t>
            </w:r>
            <w:r w:rsidR="001857D3">
              <w:rPr>
                <w:iCs/>
                <w:sz w:val="24"/>
                <w:szCs w:val="24"/>
              </w:rPr>
              <w:t>выявления мошенничества при страховании</w:t>
            </w:r>
            <w:r>
              <w:rPr>
                <w:iCs/>
                <w:sz w:val="24"/>
                <w:szCs w:val="24"/>
              </w:rPr>
              <w:t>, выбрав соответствующие методы и прикладные программные средства. Произвести интерпретацию результатов.</w:t>
            </w:r>
          </w:p>
        </w:tc>
      </w:tr>
      <w:tr w:rsidR="001479DD" w:rsidRPr="00B77047" w14:paraId="22460182" w14:textId="68FCF0D2" w:rsidTr="001479DD">
        <w:trPr>
          <w:trHeight w:val="416"/>
        </w:trPr>
        <w:tc>
          <w:tcPr>
            <w:tcW w:w="858" w:type="pct"/>
            <w:vMerge/>
          </w:tcPr>
          <w:p w14:paraId="6E6B2434" w14:textId="77777777" w:rsidR="001479DD" w:rsidRPr="004C0B54" w:rsidRDefault="001479DD" w:rsidP="00193C61">
            <w:pPr>
              <w:rPr>
                <w:sz w:val="24"/>
                <w:szCs w:val="24"/>
              </w:rPr>
            </w:pPr>
          </w:p>
        </w:tc>
        <w:tc>
          <w:tcPr>
            <w:tcW w:w="1206" w:type="pct"/>
          </w:tcPr>
          <w:p w14:paraId="1F58D5BB" w14:textId="77777777" w:rsidR="001479DD" w:rsidRDefault="001479DD" w:rsidP="00193C61">
            <w:pPr>
              <w:pStyle w:val="a7"/>
              <w:widowControl/>
              <w:autoSpaceDE/>
              <w:autoSpaceDN/>
              <w:adjustRightInd/>
              <w:ind w:left="0"/>
              <w:contextualSpacing/>
              <w:rPr>
                <w:sz w:val="24"/>
                <w:szCs w:val="24"/>
              </w:rPr>
            </w:pPr>
            <w:r>
              <w:rPr>
                <w:sz w:val="24"/>
                <w:szCs w:val="24"/>
              </w:rPr>
              <w:t xml:space="preserve">5. </w:t>
            </w:r>
            <w:r w:rsidRPr="007E0946">
              <w:rPr>
                <w:sz w:val="24"/>
                <w:szCs w:val="24"/>
              </w:rPr>
              <w:t>Разрабатывает методические и нормативные документы на основе результатов проведенных исследований.</w:t>
            </w:r>
          </w:p>
        </w:tc>
        <w:tc>
          <w:tcPr>
            <w:tcW w:w="1468" w:type="pct"/>
          </w:tcPr>
          <w:p w14:paraId="2E0C1DB5" w14:textId="77777777" w:rsidR="001479DD" w:rsidRPr="00B72754" w:rsidRDefault="001479DD" w:rsidP="00193C6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Pr>
                <w:sz w:val="24"/>
                <w:szCs w:val="24"/>
              </w:rPr>
              <w:t>основные методы интерпретации результатов применения интеллектуальных технологий.</w:t>
            </w:r>
          </w:p>
          <w:p w14:paraId="21DC7A21" w14:textId="77777777" w:rsidR="001479DD" w:rsidRPr="00B72754" w:rsidRDefault="001479DD" w:rsidP="00193C61">
            <w:pPr>
              <w:suppressAutoHyphens/>
              <w:rPr>
                <w:b/>
                <w:bCs/>
                <w:i/>
                <w:sz w:val="24"/>
                <w:szCs w:val="24"/>
              </w:rPr>
            </w:pPr>
            <w:r w:rsidRPr="00B72754">
              <w:rPr>
                <w:b/>
                <w:i/>
                <w:sz w:val="24"/>
                <w:szCs w:val="24"/>
              </w:rPr>
              <w:t>Уметь</w:t>
            </w:r>
            <w:r w:rsidRPr="00B72754">
              <w:rPr>
                <w:i/>
                <w:sz w:val="24"/>
                <w:szCs w:val="24"/>
              </w:rPr>
              <w:t xml:space="preserve">: </w:t>
            </w:r>
            <w:r w:rsidRPr="00B72754">
              <w:rPr>
                <w:sz w:val="24"/>
                <w:szCs w:val="24"/>
              </w:rPr>
              <w:t xml:space="preserve">использовать </w:t>
            </w:r>
            <w:r>
              <w:rPr>
                <w:sz w:val="24"/>
                <w:szCs w:val="24"/>
              </w:rPr>
              <w:t>имеющиеся знания при разработке методической документации</w:t>
            </w:r>
            <w:r w:rsidRPr="00B72754">
              <w:rPr>
                <w:sz w:val="24"/>
                <w:szCs w:val="24"/>
              </w:rPr>
              <w:t>.</w:t>
            </w:r>
          </w:p>
        </w:tc>
        <w:tc>
          <w:tcPr>
            <w:tcW w:w="1468" w:type="pct"/>
          </w:tcPr>
          <w:p w14:paraId="4AAF9A8E" w14:textId="5ED00410" w:rsidR="00F02A0F" w:rsidRPr="00F02A0F" w:rsidRDefault="00F02A0F" w:rsidP="00193C61">
            <w:pPr>
              <w:suppressAutoHyphens/>
              <w:rPr>
                <w:iCs/>
                <w:sz w:val="24"/>
                <w:szCs w:val="24"/>
              </w:rPr>
            </w:pPr>
            <w:r w:rsidRPr="00F02A0F">
              <w:rPr>
                <w:iCs/>
                <w:sz w:val="24"/>
                <w:szCs w:val="24"/>
              </w:rPr>
              <w:t xml:space="preserve">На основе </w:t>
            </w:r>
            <w:r>
              <w:rPr>
                <w:iCs/>
                <w:sz w:val="24"/>
                <w:szCs w:val="24"/>
              </w:rPr>
              <w:t xml:space="preserve">предложенной визуализации решения задачи кластеризации клиентов банка с помощью самоорганизующихся карт Кохонена описать особенности каждого кластера, </w:t>
            </w:r>
            <w:r w:rsidR="001857D3">
              <w:rPr>
                <w:iCs/>
                <w:sz w:val="24"/>
                <w:szCs w:val="24"/>
              </w:rPr>
              <w:t>оценить</w:t>
            </w:r>
            <w:r>
              <w:rPr>
                <w:iCs/>
                <w:sz w:val="24"/>
                <w:szCs w:val="24"/>
              </w:rPr>
              <w:t xml:space="preserve"> особенности работы с каждым из клиентских кластеров.</w:t>
            </w:r>
          </w:p>
        </w:tc>
      </w:tr>
      <w:tr w:rsidR="001479DD" w:rsidRPr="00650AC5" w14:paraId="32BA8782" w14:textId="4DC91380" w:rsidTr="001479DD">
        <w:trPr>
          <w:trHeight w:val="750"/>
        </w:trPr>
        <w:tc>
          <w:tcPr>
            <w:tcW w:w="858" w:type="pct"/>
            <w:vMerge w:val="restart"/>
          </w:tcPr>
          <w:p w14:paraId="00B9A236" w14:textId="77777777" w:rsidR="001479DD" w:rsidRDefault="001479DD" w:rsidP="00193C61">
            <w:pPr>
              <w:rPr>
                <w:b/>
                <w:sz w:val="24"/>
                <w:szCs w:val="24"/>
              </w:rPr>
            </w:pPr>
            <w:r>
              <w:rPr>
                <w:b/>
                <w:sz w:val="24"/>
                <w:szCs w:val="24"/>
              </w:rPr>
              <w:t>П</w:t>
            </w:r>
            <w:r w:rsidRPr="00650AC5">
              <w:rPr>
                <w:b/>
                <w:sz w:val="24"/>
                <w:szCs w:val="24"/>
              </w:rPr>
              <w:t>К-</w:t>
            </w:r>
            <w:r>
              <w:rPr>
                <w:b/>
                <w:sz w:val="24"/>
                <w:szCs w:val="24"/>
              </w:rPr>
              <w:t>4</w:t>
            </w:r>
          </w:p>
          <w:p w14:paraId="141B21A9" w14:textId="38F7425C" w:rsidR="001479DD" w:rsidRPr="002346CE" w:rsidRDefault="001479DD" w:rsidP="00193C61">
            <w:pPr>
              <w:rPr>
                <w:sz w:val="24"/>
                <w:szCs w:val="24"/>
              </w:rPr>
            </w:pPr>
            <w:r w:rsidRPr="007E0946">
              <w:rPr>
                <w:sz w:val="24"/>
                <w:szCs w:val="24"/>
              </w:rPr>
              <w:t>Способность применять методы интеллектуального анализа данных и машинного обучения к решению прикладных задач, связанных с оказанием финансовых услуг</w:t>
            </w:r>
          </w:p>
        </w:tc>
        <w:tc>
          <w:tcPr>
            <w:tcW w:w="1206" w:type="pct"/>
          </w:tcPr>
          <w:p w14:paraId="6FE7042B" w14:textId="77777777" w:rsidR="001479DD" w:rsidRPr="002346CE" w:rsidRDefault="001479DD" w:rsidP="00193C61">
            <w:pPr>
              <w:pStyle w:val="a7"/>
              <w:ind w:left="0"/>
              <w:contextualSpacing/>
              <w:rPr>
                <w:sz w:val="24"/>
                <w:szCs w:val="24"/>
              </w:rPr>
            </w:pPr>
            <w:r>
              <w:rPr>
                <w:sz w:val="24"/>
                <w:szCs w:val="24"/>
              </w:rPr>
              <w:t xml:space="preserve">1. </w:t>
            </w:r>
            <w:r w:rsidRPr="007E0946">
              <w:rPr>
                <w:sz w:val="24"/>
                <w:szCs w:val="24"/>
              </w:rPr>
              <w:t>Демонстрирует знания в области теории и методологии интеллектуального анализа данных и машинного обучения.</w:t>
            </w:r>
          </w:p>
        </w:tc>
        <w:tc>
          <w:tcPr>
            <w:tcW w:w="1468" w:type="pct"/>
          </w:tcPr>
          <w:p w14:paraId="0C97D32B" w14:textId="77777777" w:rsidR="001479DD" w:rsidRPr="00B72754" w:rsidRDefault="001479DD" w:rsidP="00193C6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Pr>
                <w:sz w:val="24"/>
                <w:szCs w:val="24"/>
              </w:rPr>
              <w:t>теоретические основы интеллектуальных технологий и систем</w:t>
            </w:r>
            <w:r w:rsidRPr="00B72754">
              <w:rPr>
                <w:sz w:val="24"/>
                <w:szCs w:val="24"/>
              </w:rPr>
              <w:t>.</w:t>
            </w:r>
          </w:p>
          <w:p w14:paraId="378CE1AD" w14:textId="77777777" w:rsidR="001479DD" w:rsidRPr="00B72754" w:rsidRDefault="001479DD" w:rsidP="00193C61">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Pr>
                <w:bCs/>
                <w:sz w:val="24"/>
                <w:szCs w:val="24"/>
              </w:rPr>
              <w:t>структурировать теоретические и практические знания, объяснять особенности и возможности различных интеллектуальных систем.</w:t>
            </w:r>
          </w:p>
        </w:tc>
        <w:tc>
          <w:tcPr>
            <w:tcW w:w="1468" w:type="pct"/>
          </w:tcPr>
          <w:p w14:paraId="35FDEE24" w14:textId="713931A0" w:rsidR="001479DD" w:rsidRPr="00B72754" w:rsidRDefault="001857D3" w:rsidP="00193C61">
            <w:pPr>
              <w:suppressAutoHyphens/>
              <w:rPr>
                <w:b/>
                <w:bCs/>
                <w:i/>
                <w:sz w:val="24"/>
                <w:szCs w:val="24"/>
              </w:rPr>
            </w:pPr>
            <w:r w:rsidRPr="00C665BC">
              <w:rPr>
                <w:iCs/>
                <w:sz w:val="24"/>
                <w:szCs w:val="24"/>
              </w:rPr>
              <w:t>Описать особенности применения, область использования и возможности сверточных нейронных сетей. Привести пример типовой профессиональной задачи, которую можно решить с помощью сверточных сетей, предложить способ оценки качества решения.</w:t>
            </w:r>
          </w:p>
        </w:tc>
      </w:tr>
      <w:tr w:rsidR="001479DD" w:rsidRPr="00650AC5" w14:paraId="5AA0EC0D" w14:textId="69A5B058" w:rsidTr="001479DD">
        <w:trPr>
          <w:trHeight w:val="750"/>
        </w:trPr>
        <w:tc>
          <w:tcPr>
            <w:tcW w:w="858" w:type="pct"/>
            <w:vMerge/>
          </w:tcPr>
          <w:p w14:paraId="05D5FA7D" w14:textId="77777777" w:rsidR="001479DD" w:rsidRPr="00650AC5" w:rsidRDefault="001479DD" w:rsidP="00193C61">
            <w:pPr>
              <w:rPr>
                <w:sz w:val="24"/>
                <w:szCs w:val="24"/>
              </w:rPr>
            </w:pPr>
          </w:p>
        </w:tc>
        <w:tc>
          <w:tcPr>
            <w:tcW w:w="1206" w:type="pct"/>
          </w:tcPr>
          <w:p w14:paraId="7CF74860" w14:textId="77777777" w:rsidR="001479DD" w:rsidRPr="00840A2B" w:rsidRDefault="001479DD" w:rsidP="00193C61">
            <w:pPr>
              <w:widowControl/>
              <w:autoSpaceDE/>
              <w:autoSpaceDN/>
              <w:adjustRightInd/>
              <w:contextualSpacing/>
              <w:rPr>
                <w:color w:val="000000"/>
                <w:sz w:val="24"/>
                <w:szCs w:val="24"/>
              </w:rPr>
            </w:pPr>
            <w:r>
              <w:rPr>
                <w:color w:val="000000"/>
                <w:sz w:val="24"/>
                <w:szCs w:val="24"/>
              </w:rPr>
              <w:t xml:space="preserve">2. </w:t>
            </w:r>
            <w:r w:rsidRPr="007E0946">
              <w:rPr>
                <w:color w:val="000000"/>
                <w:sz w:val="24"/>
                <w:szCs w:val="24"/>
              </w:rPr>
              <w:t xml:space="preserve">Осуществляет решение прикладных задач, связанных с </w:t>
            </w:r>
            <w:r w:rsidRPr="007E0946">
              <w:rPr>
                <w:color w:val="000000"/>
                <w:sz w:val="24"/>
                <w:szCs w:val="24"/>
              </w:rPr>
              <w:lastRenderedPageBreak/>
              <w:t>оказанием финансовых услуг с использованием методов интеллектуального анализа данных и машинного обучения.</w:t>
            </w:r>
          </w:p>
        </w:tc>
        <w:tc>
          <w:tcPr>
            <w:tcW w:w="1468" w:type="pct"/>
          </w:tcPr>
          <w:p w14:paraId="35A08934" w14:textId="77777777" w:rsidR="001479DD" w:rsidRPr="00B72754" w:rsidRDefault="001479DD" w:rsidP="00193C61">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w:t>
            </w:r>
            <w:r>
              <w:rPr>
                <w:sz w:val="24"/>
                <w:szCs w:val="24"/>
              </w:rPr>
              <w:t xml:space="preserve">основные шаблоны интеллектуального анализа данных и </w:t>
            </w:r>
            <w:r>
              <w:rPr>
                <w:sz w:val="24"/>
                <w:szCs w:val="24"/>
              </w:rPr>
              <w:lastRenderedPageBreak/>
              <w:t>соответствующие им методы машинного обучения</w:t>
            </w:r>
            <w:r w:rsidRPr="00B72754">
              <w:rPr>
                <w:sz w:val="24"/>
                <w:szCs w:val="24"/>
              </w:rPr>
              <w:t>.</w:t>
            </w:r>
          </w:p>
          <w:p w14:paraId="6ABC7351" w14:textId="77777777" w:rsidR="001479DD" w:rsidRPr="00B72754" w:rsidRDefault="001479DD" w:rsidP="00193C61">
            <w:pPr>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Pr>
                <w:bCs/>
                <w:sz w:val="24"/>
                <w:szCs w:val="24"/>
              </w:rPr>
              <w:t>решать прикладные задачи, связанные с оказанием финансовых услуг, с использованием машинного обучения.</w:t>
            </w:r>
          </w:p>
        </w:tc>
        <w:tc>
          <w:tcPr>
            <w:tcW w:w="1468" w:type="pct"/>
          </w:tcPr>
          <w:p w14:paraId="146B14EF" w14:textId="53D4ED27" w:rsidR="001479DD" w:rsidRPr="001857D3" w:rsidRDefault="001857D3" w:rsidP="00193C61">
            <w:pPr>
              <w:suppressAutoHyphens/>
              <w:rPr>
                <w:iCs/>
                <w:sz w:val="24"/>
                <w:szCs w:val="24"/>
              </w:rPr>
            </w:pPr>
            <w:r w:rsidRPr="001857D3">
              <w:rPr>
                <w:iCs/>
                <w:sz w:val="24"/>
                <w:szCs w:val="24"/>
              </w:rPr>
              <w:lastRenderedPageBreak/>
              <w:t>На основе предложенной структуры данных</w:t>
            </w:r>
            <w:r>
              <w:rPr>
                <w:iCs/>
                <w:sz w:val="24"/>
                <w:szCs w:val="24"/>
              </w:rPr>
              <w:t xml:space="preserve"> о клиентской базе банка поставить и решить </w:t>
            </w:r>
            <w:r>
              <w:rPr>
                <w:iCs/>
                <w:sz w:val="24"/>
                <w:szCs w:val="24"/>
              </w:rPr>
              <w:lastRenderedPageBreak/>
              <w:t>задачу скоринга, самостоятельно выбрав не менее двух инструментов машинного обучения. Сравнить результаты обучения, сделать выводы, осуществить выбор наилучшей модели.</w:t>
            </w:r>
          </w:p>
        </w:tc>
      </w:tr>
    </w:tbl>
    <w:p w14:paraId="2476091D" w14:textId="5F4875A6" w:rsidR="001479DD" w:rsidRDefault="001479DD" w:rsidP="00232E9B">
      <w:pPr>
        <w:spacing w:before="120"/>
        <w:jc w:val="center"/>
        <w:rPr>
          <w:b/>
          <w:bCs/>
          <w:sz w:val="28"/>
          <w:szCs w:val="28"/>
        </w:rPr>
      </w:pPr>
    </w:p>
    <w:p w14:paraId="6128E727" w14:textId="1D5D77EB" w:rsidR="00600385" w:rsidRPr="00314896" w:rsidRDefault="009A423C" w:rsidP="00600385">
      <w:pPr>
        <w:spacing w:line="360" w:lineRule="auto"/>
        <w:jc w:val="center"/>
        <w:rPr>
          <w:rFonts w:eastAsia="Calibri"/>
          <w:b/>
          <w:bCs/>
          <w:sz w:val="28"/>
          <w:szCs w:val="28"/>
          <w:lang w:eastAsia="en-US"/>
        </w:rPr>
      </w:pPr>
      <w:r>
        <w:rPr>
          <w:rFonts w:eastAsia="Calibri"/>
          <w:b/>
          <w:bCs/>
          <w:sz w:val="28"/>
          <w:szCs w:val="28"/>
          <w:lang w:eastAsia="en-US"/>
        </w:rPr>
        <w:t>Примерные</w:t>
      </w:r>
      <w:r w:rsidR="00600385" w:rsidRPr="00314896">
        <w:rPr>
          <w:rFonts w:eastAsia="Calibri"/>
          <w:b/>
          <w:bCs/>
          <w:sz w:val="28"/>
          <w:szCs w:val="28"/>
          <w:lang w:eastAsia="en-US"/>
        </w:rPr>
        <w:t xml:space="preserve"> вопросы для подготовки к </w:t>
      </w:r>
      <w:r w:rsidR="00600385">
        <w:rPr>
          <w:rFonts w:eastAsia="Calibri"/>
          <w:b/>
          <w:bCs/>
          <w:sz w:val="28"/>
          <w:szCs w:val="28"/>
          <w:lang w:eastAsia="en-US"/>
        </w:rPr>
        <w:t>экзамен</w:t>
      </w:r>
      <w:r w:rsidR="00600385" w:rsidRPr="00314896">
        <w:rPr>
          <w:rFonts w:eastAsia="Calibri"/>
          <w:b/>
          <w:bCs/>
          <w:sz w:val="28"/>
          <w:szCs w:val="28"/>
          <w:lang w:eastAsia="en-US"/>
        </w:rPr>
        <w:t>у</w:t>
      </w:r>
    </w:p>
    <w:p w14:paraId="7938AE50" w14:textId="248B68FB"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Искусственный интеллект. Понятие интеллектуальной задачи. </w:t>
      </w:r>
    </w:p>
    <w:p w14:paraId="13472D31" w14:textId="2EE83794" w:rsidR="00600385" w:rsidRPr="008B55A3"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Отличия интеллектуальных методов решения задач от формальных методов.</w:t>
      </w:r>
    </w:p>
    <w:p w14:paraId="1DA8F426" w14:textId="5740F128" w:rsidR="008B55A3" w:rsidRPr="00B42619" w:rsidRDefault="008B55A3"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Ключевые свойства интеллектуальных технологий.</w:t>
      </w:r>
    </w:p>
    <w:p w14:paraId="0E842987" w14:textId="2B459C36"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Интеллектуальный анализ данных, </w:t>
      </w:r>
      <w:r>
        <w:rPr>
          <w:rFonts w:eastAsia="Calibri"/>
          <w:sz w:val="28"/>
          <w:szCs w:val="28"/>
          <w:lang w:eastAsia="en-US"/>
        </w:rPr>
        <w:t>его сущность.</w:t>
      </w:r>
    </w:p>
    <w:p w14:paraId="7F39DA42" w14:textId="3E9FBBB1"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Ш</w:t>
      </w:r>
      <w:r w:rsidRPr="00B42619">
        <w:rPr>
          <w:rFonts w:eastAsia="Calibri"/>
          <w:sz w:val="28"/>
          <w:szCs w:val="28"/>
          <w:lang w:eastAsia="en-US"/>
        </w:rPr>
        <w:t xml:space="preserve">аблоны интеллектуального анализа данных. </w:t>
      </w:r>
    </w:p>
    <w:p w14:paraId="156971D3" w14:textId="684C22AC"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Классификация как шаблон интеллектуального анализа данных. Примеры задач классификации в экономике</w:t>
      </w:r>
      <w:r w:rsidRPr="00600385">
        <w:rPr>
          <w:rFonts w:eastAsia="Calibri"/>
          <w:sz w:val="28"/>
          <w:szCs w:val="28"/>
          <w:lang w:eastAsia="en-US"/>
        </w:rPr>
        <w:t>.</w:t>
      </w:r>
    </w:p>
    <w:p w14:paraId="4664C624" w14:textId="4BDB1AFE"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Регрессия как шаблон интеллектуального анализа данных. Примеры задач регрессии в экономике</w:t>
      </w:r>
      <w:r w:rsidRPr="00600385">
        <w:rPr>
          <w:rFonts w:eastAsia="Calibri"/>
          <w:sz w:val="28"/>
          <w:szCs w:val="28"/>
          <w:lang w:eastAsia="en-US"/>
        </w:rPr>
        <w:t>.</w:t>
      </w:r>
    </w:p>
    <w:p w14:paraId="44B67065"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Кластеризация как шаблон интеллектуального анализа данных. Примеры задач кластеризации в экономике</w:t>
      </w:r>
      <w:r w:rsidRPr="00600385">
        <w:rPr>
          <w:rFonts w:eastAsia="Calibri"/>
          <w:sz w:val="28"/>
          <w:szCs w:val="28"/>
          <w:lang w:eastAsia="en-US"/>
        </w:rPr>
        <w:t>.</w:t>
      </w:r>
    </w:p>
    <w:p w14:paraId="5942F3C8" w14:textId="7E1A1273"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Ассоциация как шаблон интеллектуального анализа данных. Примеры задач ассоциации в экономике</w:t>
      </w:r>
      <w:r w:rsidRPr="00600385">
        <w:rPr>
          <w:rFonts w:eastAsia="Calibri"/>
          <w:sz w:val="28"/>
          <w:szCs w:val="28"/>
          <w:lang w:eastAsia="en-US"/>
        </w:rPr>
        <w:t>.</w:t>
      </w:r>
    </w:p>
    <w:p w14:paraId="6E77445E" w14:textId="77777777"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Поиск аномалий как шаблон интеллектуального анализа данных. Примеры задач поиска аномалий в экономике</w:t>
      </w:r>
      <w:r w:rsidRPr="00600385">
        <w:rPr>
          <w:rFonts w:eastAsia="Calibri"/>
          <w:sz w:val="28"/>
          <w:szCs w:val="28"/>
          <w:lang w:eastAsia="en-US"/>
        </w:rPr>
        <w:t>.</w:t>
      </w:r>
    </w:p>
    <w:p w14:paraId="69771B59" w14:textId="7AB050AF"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Типовые профессиональные з</w:t>
      </w:r>
      <w:r w:rsidRPr="00600385">
        <w:rPr>
          <w:rFonts w:eastAsia="Calibri"/>
          <w:sz w:val="28"/>
          <w:szCs w:val="28"/>
          <w:lang w:eastAsia="en-US"/>
        </w:rPr>
        <w:t>адачи интеллектуального анализа</w:t>
      </w:r>
      <w:r>
        <w:rPr>
          <w:rFonts w:eastAsia="Calibri"/>
          <w:sz w:val="28"/>
          <w:szCs w:val="28"/>
          <w:lang w:eastAsia="en-US"/>
        </w:rPr>
        <w:t xml:space="preserve"> данных</w:t>
      </w:r>
      <w:r w:rsidRPr="00600385">
        <w:rPr>
          <w:rFonts w:eastAsia="Calibri"/>
          <w:sz w:val="28"/>
          <w:szCs w:val="28"/>
          <w:lang w:eastAsia="en-US"/>
        </w:rPr>
        <w:t>.</w:t>
      </w:r>
    </w:p>
    <w:p w14:paraId="19610B76" w14:textId="59144AF9"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Н</w:t>
      </w:r>
      <w:r w:rsidRPr="00B42619">
        <w:rPr>
          <w:rFonts w:eastAsia="Calibri"/>
          <w:sz w:val="28"/>
          <w:szCs w:val="28"/>
          <w:lang w:eastAsia="en-US"/>
        </w:rPr>
        <w:t>ейросетевы</w:t>
      </w:r>
      <w:r>
        <w:rPr>
          <w:rFonts w:eastAsia="Calibri"/>
          <w:sz w:val="28"/>
          <w:szCs w:val="28"/>
          <w:lang w:eastAsia="en-US"/>
        </w:rPr>
        <w:t xml:space="preserve">е </w:t>
      </w:r>
      <w:r w:rsidRPr="00B42619">
        <w:rPr>
          <w:rFonts w:eastAsia="Calibri"/>
          <w:sz w:val="28"/>
          <w:szCs w:val="28"/>
          <w:lang w:eastAsia="en-US"/>
        </w:rPr>
        <w:t>технологи</w:t>
      </w:r>
      <w:r>
        <w:rPr>
          <w:rFonts w:eastAsia="Calibri"/>
          <w:sz w:val="28"/>
          <w:szCs w:val="28"/>
          <w:lang w:eastAsia="en-US"/>
        </w:rPr>
        <w:t>и – основы и принципы.</w:t>
      </w:r>
    </w:p>
    <w:p w14:paraId="7A8D26F8" w14:textId="527FC42F"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Принципиальная схема искусственного нейрона.</w:t>
      </w:r>
    </w:p>
    <w:p w14:paraId="382527CF" w14:textId="37F12604" w:rsidR="008B55A3" w:rsidRPr="00821470" w:rsidRDefault="008B55A3"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Основные методы обучения нейронных сетей: обучение с учителем и без учителя.</w:t>
      </w:r>
    </w:p>
    <w:p w14:paraId="394C27F8" w14:textId="77777777" w:rsidR="00821470" w:rsidRPr="00B42619" w:rsidRDefault="00821470" w:rsidP="00821470">
      <w:pPr>
        <w:pStyle w:val="a7"/>
        <w:widowControl/>
        <w:autoSpaceDE/>
        <w:autoSpaceDN/>
        <w:adjustRightInd/>
        <w:spacing w:after="60" w:line="360" w:lineRule="auto"/>
        <w:ind w:left="714"/>
        <w:rPr>
          <w:rFonts w:eastAsia="Calibri"/>
          <w:b/>
          <w:bCs/>
          <w:sz w:val="28"/>
          <w:szCs w:val="28"/>
          <w:lang w:eastAsia="en-US"/>
        </w:rPr>
      </w:pPr>
    </w:p>
    <w:p w14:paraId="3B017773" w14:textId="0A9630E5"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lastRenderedPageBreak/>
        <w:t xml:space="preserve">Основные классы нейронных сетей. </w:t>
      </w:r>
    </w:p>
    <w:p w14:paraId="4250387D"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Сети прямого распространения. </w:t>
      </w:r>
    </w:p>
    <w:p w14:paraId="1A93F8B7"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Рекуррентные сети; сети с долгой краткосрочной памятью. </w:t>
      </w:r>
    </w:p>
    <w:p w14:paraId="39B94E23"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Сверточные сети. </w:t>
      </w:r>
    </w:p>
    <w:p w14:paraId="14F75D66" w14:textId="2B64E1E4"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B42619">
        <w:rPr>
          <w:rFonts w:eastAsia="Calibri"/>
          <w:sz w:val="28"/>
          <w:szCs w:val="28"/>
          <w:lang w:eastAsia="en-US"/>
        </w:rPr>
        <w:t xml:space="preserve">Сети с самообучением. </w:t>
      </w:r>
    </w:p>
    <w:p w14:paraId="583AA604" w14:textId="391B21E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Обучающее и тестовое множества в обучении нейронных сетей. Выбор тестового множества.</w:t>
      </w:r>
    </w:p>
    <w:p w14:paraId="56489F28" w14:textId="0C9E465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bookmarkStart w:id="18" w:name="_Hlk119358914"/>
      <w:r>
        <w:rPr>
          <w:rFonts w:eastAsia="Calibri"/>
          <w:sz w:val="28"/>
          <w:szCs w:val="28"/>
          <w:lang w:eastAsia="en-US"/>
        </w:rPr>
        <w:t>Проблема переобучения нейронной сети. Способы преодоления проблемы переобучения.</w:t>
      </w:r>
    </w:p>
    <w:bookmarkEnd w:id="18"/>
    <w:p w14:paraId="2EFC6246" w14:textId="19F349D6" w:rsidR="008B55A3" w:rsidRDefault="008B55A3"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 xml:space="preserve">Требования к данным в задачах, решаемых нейросетевыми методами. </w:t>
      </w:r>
    </w:p>
    <w:p w14:paraId="3B0EB572"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классификации</w:t>
      </w:r>
      <w:r w:rsidRPr="00600385">
        <w:rPr>
          <w:rFonts w:eastAsia="Calibri"/>
          <w:sz w:val="28"/>
          <w:szCs w:val="28"/>
          <w:lang w:eastAsia="en-US"/>
        </w:rPr>
        <w:t>.</w:t>
      </w:r>
    </w:p>
    <w:p w14:paraId="33AC1C4F" w14:textId="5C21C7D6"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w:t>
      </w:r>
      <w:r>
        <w:rPr>
          <w:rFonts w:eastAsia="Calibri"/>
          <w:sz w:val="28"/>
          <w:szCs w:val="28"/>
          <w:lang w:eastAsia="en-US"/>
        </w:rPr>
        <w:t>регрессии</w:t>
      </w:r>
      <w:r w:rsidRPr="00600385">
        <w:rPr>
          <w:rFonts w:eastAsia="Calibri"/>
          <w:sz w:val="28"/>
          <w:szCs w:val="28"/>
          <w:lang w:eastAsia="en-US"/>
        </w:rPr>
        <w:t>.</w:t>
      </w:r>
    </w:p>
    <w:p w14:paraId="3EE98765" w14:textId="708E197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классификации. </w:t>
      </w:r>
    </w:p>
    <w:p w14:paraId="6A075756" w14:textId="16731FAE"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регрессии. </w:t>
      </w:r>
    </w:p>
    <w:p w14:paraId="46B00B21" w14:textId="456ED6A0"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классификации. </w:t>
      </w:r>
    </w:p>
    <w:p w14:paraId="73AE8275" w14:textId="360BB8CC"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w:t>
      </w:r>
      <w:r>
        <w:rPr>
          <w:rFonts w:eastAsia="Calibri"/>
          <w:sz w:val="28"/>
          <w:szCs w:val="28"/>
          <w:lang w:eastAsia="en-US"/>
        </w:rPr>
        <w:t>регрессии</w:t>
      </w:r>
      <w:r w:rsidRPr="004B6282">
        <w:rPr>
          <w:rFonts w:eastAsia="Calibri"/>
          <w:sz w:val="28"/>
          <w:szCs w:val="28"/>
          <w:lang w:eastAsia="en-US"/>
        </w:rPr>
        <w:t xml:space="preserve">. </w:t>
      </w:r>
    </w:p>
    <w:p w14:paraId="6AA7BCE3"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 xml:space="preserve">Преимущества и недостатки эвристических методов </w:t>
      </w:r>
      <w:r>
        <w:rPr>
          <w:rFonts w:eastAsia="Calibri"/>
          <w:sz w:val="28"/>
          <w:szCs w:val="28"/>
          <w:lang w:eastAsia="en-US"/>
        </w:rPr>
        <w:t xml:space="preserve">решения задач классификации и регрессии </w:t>
      </w:r>
      <w:r w:rsidRPr="004B6282">
        <w:rPr>
          <w:rFonts w:eastAsia="Calibri"/>
          <w:sz w:val="28"/>
          <w:szCs w:val="28"/>
          <w:lang w:eastAsia="en-US"/>
        </w:rPr>
        <w:t xml:space="preserve">в сравнении с формальными. </w:t>
      </w:r>
    </w:p>
    <w:p w14:paraId="002E5A84"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Метрики задач классификации.</w:t>
      </w:r>
    </w:p>
    <w:p w14:paraId="45EC89A6" w14:textId="77777777" w:rsidR="008B55A3" w:rsidRPr="008B55A3"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Метрики задач </w:t>
      </w:r>
      <w:r>
        <w:rPr>
          <w:rFonts w:eastAsia="Calibri"/>
          <w:sz w:val="28"/>
          <w:szCs w:val="28"/>
          <w:lang w:eastAsia="en-US"/>
        </w:rPr>
        <w:t>регрессии</w:t>
      </w:r>
      <w:r w:rsidRPr="004B6282">
        <w:rPr>
          <w:rFonts w:eastAsia="Calibri"/>
          <w:sz w:val="28"/>
          <w:szCs w:val="28"/>
          <w:lang w:eastAsia="en-US"/>
        </w:rPr>
        <w:t>.</w:t>
      </w:r>
    </w:p>
    <w:p w14:paraId="42005B5D" w14:textId="64453DEE"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Визуализация результатов обучения инструментов интеллектуальных технологий в задачах регрессии. Диаграмма рассеяния и ее анализ.</w:t>
      </w:r>
    </w:p>
    <w:p w14:paraId="4D5461AA" w14:textId="78557709" w:rsidR="00600385"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Профессиональные з</w:t>
      </w:r>
      <w:r w:rsidR="00600385" w:rsidRPr="008B55A3">
        <w:rPr>
          <w:rFonts w:eastAsia="Calibri"/>
          <w:sz w:val="28"/>
          <w:szCs w:val="28"/>
          <w:lang w:eastAsia="en-US"/>
        </w:rPr>
        <w:t xml:space="preserve">адачи кластеризации в экономике. </w:t>
      </w:r>
    </w:p>
    <w:p w14:paraId="39338C07" w14:textId="52A1C130"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Самоорганизующиеся карты Кохонена</w:t>
      </w:r>
      <w:r w:rsidR="008B55A3">
        <w:rPr>
          <w:rFonts w:eastAsia="Calibri"/>
          <w:sz w:val="28"/>
          <w:szCs w:val="28"/>
          <w:lang w:eastAsia="en-US"/>
        </w:rPr>
        <w:t>: принципиальная схема, особенности обучения.</w:t>
      </w:r>
      <w:r w:rsidRPr="004B6282">
        <w:rPr>
          <w:rFonts w:eastAsia="Calibri"/>
          <w:sz w:val="28"/>
          <w:szCs w:val="28"/>
          <w:lang w:eastAsia="en-US"/>
        </w:rPr>
        <w:t xml:space="preserve"> </w:t>
      </w:r>
    </w:p>
    <w:p w14:paraId="4D17F9B9" w14:textId="1E984DD7"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Самоорганизующиеся карты Кохонена</w:t>
      </w:r>
      <w:r>
        <w:rPr>
          <w:rFonts w:eastAsia="Calibri"/>
          <w:sz w:val="28"/>
          <w:szCs w:val="28"/>
          <w:lang w:eastAsia="en-US"/>
        </w:rPr>
        <w:t>: интерпретация результатов обучения.</w:t>
      </w:r>
    </w:p>
    <w:p w14:paraId="4E127A38"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Эвристические методы оценки количества кластеров. </w:t>
      </w:r>
    </w:p>
    <w:p w14:paraId="1872F74A" w14:textId="748E1976" w:rsidR="008414F4" w:rsidRDefault="008E1F89" w:rsidP="00C665BC">
      <w:pPr>
        <w:widowControl/>
        <w:tabs>
          <w:tab w:val="left" w:pos="993"/>
        </w:tabs>
        <w:suppressAutoHyphens/>
        <w:spacing w:before="360" w:after="120" w:line="360" w:lineRule="auto"/>
        <w:jc w:val="center"/>
        <w:rPr>
          <w:b/>
          <w:iCs/>
          <w:sz w:val="28"/>
          <w:szCs w:val="28"/>
        </w:rPr>
      </w:pPr>
      <w:r>
        <w:rPr>
          <w:b/>
          <w:iCs/>
          <w:sz w:val="28"/>
          <w:szCs w:val="28"/>
        </w:rPr>
        <w:lastRenderedPageBreak/>
        <w:t>Пример экзаменационного билета</w:t>
      </w:r>
      <w:r w:rsidR="009A423C">
        <w:rPr>
          <w:b/>
          <w:iCs/>
          <w:sz w:val="28"/>
          <w:szCs w:val="28"/>
        </w:rPr>
        <w:t xml:space="preserve"> </w:t>
      </w:r>
    </w:p>
    <w:p w14:paraId="0D858AAF" w14:textId="5CB8CD95" w:rsidR="00B15B61"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r w:rsidR="00C665BC">
        <w:rPr>
          <w:b/>
          <w:iCs/>
          <w:sz w:val="28"/>
          <w:szCs w:val="28"/>
        </w:rPr>
        <w:t xml:space="preserve"> (30 баллов)</w:t>
      </w:r>
      <w:r>
        <w:rPr>
          <w:b/>
          <w:iCs/>
          <w:sz w:val="28"/>
          <w:szCs w:val="28"/>
        </w:rPr>
        <w:t>.</w:t>
      </w:r>
    </w:p>
    <w:p w14:paraId="12AAFFBF" w14:textId="77777777" w:rsidR="008B55A3" w:rsidRPr="008B55A3" w:rsidRDefault="008B55A3" w:rsidP="008B55A3">
      <w:pPr>
        <w:widowControl/>
        <w:tabs>
          <w:tab w:val="left" w:pos="993"/>
        </w:tabs>
        <w:suppressAutoHyphens/>
        <w:spacing w:before="240" w:after="120" w:line="360" w:lineRule="auto"/>
        <w:rPr>
          <w:bCs/>
          <w:iCs/>
          <w:sz w:val="28"/>
          <w:szCs w:val="28"/>
        </w:rPr>
      </w:pPr>
      <w:r w:rsidRPr="008B55A3">
        <w:rPr>
          <w:bCs/>
          <w:iCs/>
          <w:sz w:val="28"/>
          <w:szCs w:val="28"/>
        </w:rPr>
        <w:t>Проблема переобучения нейронн</w:t>
      </w:r>
      <w:r>
        <w:rPr>
          <w:bCs/>
          <w:iCs/>
          <w:sz w:val="28"/>
          <w:szCs w:val="28"/>
        </w:rPr>
        <w:t>ых</w:t>
      </w:r>
      <w:r w:rsidRPr="008B55A3">
        <w:rPr>
          <w:bCs/>
          <w:iCs/>
          <w:sz w:val="28"/>
          <w:szCs w:val="28"/>
        </w:rPr>
        <w:t xml:space="preserve"> сет</w:t>
      </w:r>
      <w:r>
        <w:rPr>
          <w:bCs/>
          <w:iCs/>
          <w:sz w:val="28"/>
          <w:szCs w:val="28"/>
        </w:rPr>
        <w:t>ей, обучаемых «с учителем»</w:t>
      </w:r>
      <w:r w:rsidRPr="008B55A3">
        <w:rPr>
          <w:bCs/>
          <w:iCs/>
          <w:sz w:val="28"/>
          <w:szCs w:val="28"/>
        </w:rPr>
        <w:t xml:space="preserve">. </w:t>
      </w:r>
      <w:r>
        <w:rPr>
          <w:bCs/>
          <w:iCs/>
          <w:sz w:val="28"/>
          <w:szCs w:val="28"/>
        </w:rPr>
        <w:t xml:space="preserve">Признаки переобучения. </w:t>
      </w:r>
      <w:r w:rsidRPr="008B55A3">
        <w:rPr>
          <w:bCs/>
          <w:iCs/>
          <w:sz w:val="28"/>
          <w:szCs w:val="28"/>
        </w:rPr>
        <w:t>Способы преодоления проблемы переобучения.</w:t>
      </w:r>
    </w:p>
    <w:p w14:paraId="5AB50DB9" w14:textId="4C1D4053" w:rsidR="00B7394D" w:rsidRDefault="00B7394D" w:rsidP="00B7394D">
      <w:pPr>
        <w:widowControl/>
        <w:tabs>
          <w:tab w:val="left" w:pos="993"/>
        </w:tabs>
        <w:suppressAutoHyphens/>
        <w:spacing w:before="240" w:after="120" w:line="360" w:lineRule="auto"/>
        <w:rPr>
          <w:b/>
          <w:iCs/>
          <w:sz w:val="28"/>
          <w:szCs w:val="28"/>
        </w:rPr>
      </w:pPr>
      <w:r>
        <w:rPr>
          <w:b/>
          <w:iCs/>
          <w:sz w:val="28"/>
          <w:szCs w:val="28"/>
        </w:rPr>
        <w:t>Задание 2</w:t>
      </w:r>
      <w:r w:rsidR="00C665BC">
        <w:rPr>
          <w:b/>
          <w:iCs/>
          <w:sz w:val="28"/>
          <w:szCs w:val="28"/>
        </w:rPr>
        <w:t xml:space="preserve"> (30 баллов)</w:t>
      </w:r>
      <w:r>
        <w:rPr>
          <w:b/>
          <w:iCs/>
          <w:sz w:val="28"/>
          <w:szCs w:val="28"/>
        </w:rPr>
        <w:t xml:space="preserve">. </w:t>
      </w:r>
    </w:p>
    <w:p w14:paraId="4521EF45" w14:textId="700600EB" w:rsidR="008B55A3" w:rsidRDefault="00AB03E6" w:rsidP="008B55A3">
      <w:pPr>
        <w:widowControl/>
        <w:tabs>
          <w:tab w:val="left" w:pos="993"/>
        </w:tabs>
        <w:suppressAutoHyphens/>
        <w:spacing w:before="240" w:after="120" w:line="360" w:lineRule="auto"/>
        <w:rPr>
          <w:bCs/>
          <w:iCs/>
          <w:sz w:val="28"/>
          <w:szCs w:val="28"/>
        </w:rPr>
      </w:pPr>
      <w:r>
        <w:rPr>
          <w:bCs/>
          <w:iCs/>
          <w:sz w:val="28"/>
          <w:szCs w:val="28"/>
        </w:rPr>
        <w:t>Три нейронных сети с разной архитектурой были обучены задаче скоринга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Pr="00AB03E6">
        <w:rPr>
          <w:bCs/>
          <w:iCs/>
          <w:sz w:val="28"/>
          <w:szCs w:val="28"/>
        </w:rPr>
        <w:t xml:space="preserve">. </w:t>
      </w:r>
      <w:r>
        <w:rPr>
          <w:bCs/>
          <w:iCs/>
          <w:sz w:val="28"/>
          <w:szCs w:val="28"/>
        </w:rPr>
        <w:t>Рассчитайте необходимые метрики и оцените качество обучения каждой из сетей. Определите, какая из сетей обучилась лучше других, и обоснуйте свой выбор.</w:t>
      </w:r>
    </w:p>
    <w:p w14:paraId="315E3481" w14:textId="7F35B4DE" w:rsidR="00AB03E6" w:rsidRPr="00154750" w:rsidRDefault="00AB03E6" w:rsidP="008B55A3">
      <w:pPr>
        <w:widowControl/>
        <w:tabs>
          <w:tab w:val="left" w:pos="993"/>
        </w:tabs>
        <w:suppressAutoHyphens/>
        <w:spacing w:before="240" w:after="120" w:line="360" w:lineRule="auto"/>
        <w:rPr>
          <w:bCs/>
          <w:iCs/>
          <w:sz w:val="28"/>
          <w:szCs w:val="28"/>
        </w:rPr>
      </w:pPr>
      <w:r>
        <w:rPr>
          <w:bCs/>
          <w:iCs/>
          <w:sz w:val="28"/>
          <w:szCs w:val="28"/>
        </w:rPr>
        <w:t xml:space="preserve">(Буквой «П» отмечен </w:t>
      </w:r>
      <w:r w:rsidR="00154750">
        <w:rPr>
          <w:bCs/>
          <w:iCs/>
          <w:sz w:val="28"/>
          <w:szCs w:val="28"/>
        </w:rPr>
        <w:t>позитивный результат – клиенты, вернувшие кредит без серьезных задержек, буквой «Н» - негативный результат – клиенты, допустившие задержку более 90 дней).</w:t>
      </w:r>
    </w:p>
    <w:p w14:paraId="147994A7" w14:textId="0C90D742" w:rsidR="00AB03E6" w:rsidRDefault="00AB03E6" w:rsidP="00821470">
      <w:pPr>
        <w:widowControl/>
        <w:autoSpaceDE/>
        <w:autoSpaceDN/>
        <w:adjustRightInd/>
        <w:spacing w:after="200" w:line="276" w:lineRule="auto"/>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AB03E6">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305F4C3F" w14:textId="55D88112"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18CAA39" w14:textId="4B379D8E"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7DC83F83"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782D33F" w14:textId="4655DC48"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0B2B41E5" w14:textId="04D4D8A4" w:rsidR="00AB03E6" w:rsidRP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58BB3E1" w14:textId="7487AD85"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AB03E6">
            <w:pPr>
              <w:widowControl/>
              <w:tabs>
                <w:tab w:val="left" w:pos="993"/>
              </w:tabs>
              <w:suppressAutoHyphens/>
              <w:spacing w:before="240" w:after="120" w:line="360" w:lineRule="auto"/>
              <w:rPr>
                <w:bCs/>
                <w:iCs/>
                <w:sz w:val="28"/>
                <w:szCs w:val="28"/>
              </w:rPr>
            </w:pPr>
          </w:p>
        </w:tc>
        <w:tc>
          <w:tcPr>
            <w:tcW w:w="2278" w:type="dxa"/>
            <w:gridSpan w:val="2"/>
            <w:vMerge/>
          </w:tcPr>
          <w:p w14:paraId="3D961D36"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42EB870B" w14:textId="69D0184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0A89673" w14:textId="6F41500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AB03E6">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5B85B135" w14:textId="1418AC06"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2EC279B" w14:textId="48290816" w:rsidR="00AB03E6" w:rsidRPr="0082147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140</w:t>
            </w:r>
            <w:r w:rsidRPr="00821470">
              <w:rPr>
                <w:bCs/>
                <w:iCs/>
                <w:sz w:val="28"/>
                <w:szCs w:val="28"/>
              </w:rPr>
              <w:t>2</w:t>
            </w:r>
          </w:p>
        </w:tc>
        <w:tc>
          <w:tcPr>
            <w:tcW w:w="1130" w:type="dxa"/>
          </w:tcPr>
          <w:p w14:paraId="28B8279F" w14:textId="46437A57" w:rsidR="00AB03E6" w:rsidRPr="00821470" w:rsidRDefault="00154750" w:rsidP="00154750">
            <w:pPr>
              <w:widowControl/>
              <w:tabs>
                <w:tab w:val="left" w:pos="993"/>
              </w:tabs>
              <w:suppressAutoHyphens/>
              <w:spacing w:before="240" w:after="120" w:line="360" w:lineRule="auto"/>
              <w:jc w:val="center"/>
              <w:rPr>
                <w:bCs/>
                <w:iCs/>
                <w:sz w:val="28"/>
                <w:szCs w:val="28"/>
              </w:rPr>
            </w:pPr>
            <w:r>
              <w:rPr>
                <w:bCs/>
                <w:iCs/>
                <w:sz w:val="28"/>
                <w:szCs w:val="28"/>
              </w:rPr>
              <w:t>5</w:t>
            </w:r>
            <w:r w:rsidRPr="00821470">
              <w:rPr>
                <w:bCs/>
                <w:iCs/>
                <w:sz w:val="28"/>
                <w:szCs w:val="28"/>
              </w:rPr>
              <w:t>8</w:t>
            </w:r>
          </w:p>
        </w:tc>
        <w:tc>
          <w:tcPr>
            <w:tcW w:w="1128" w:type="dxa"/>
            <w:tcBorders>
              <w:top w:val="nil"/>
              <w:bottom w:val="nil"/>
            </w:tcBorders>
          </w:tcPr>
          <w:p w14:paraId="3BD4CF16"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val="restart"/>
          </w:tcPr>
          <w:p w14:paraId="6E194E0A" w14:textId="3D4D4B5A" w:rsidR="00AB03E6" w:rsidRDefault="00AB03E6" w:rsidP="00AB03E6">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5BD3C7AC" w14:textId="37A85218"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669FFD01" w14:textId="4DA8C38F"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330</w:t>
            </w:r>
          </w:p>
        </w:tc>
        <w:tc>
          <w:tcPr>
            <w:tcW w:w="1130" w:type="dxa"/>
          </w:tcPr>
          <w:p w14:paraId="22BA024E" w14:textId="05675A79"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AB03E6">
            <w:pPr>
              <w:widowControl/>
              <w:tabs>
                <w:tab w:val="left" w:pos="993"/>
              </w:tabs>
              <w:suppressAutoHyphens/>
              <w:spacing w:before="240" w:after="120" w:line="360" w:lineRule="auto"/>
              <w:rPr>
                <w:bCs/>
                <w:iCs/>
                <w:sz w:val="28"/>
                <w:szCs w:val="28"/>
              </w:rPr>
            </w:pPr>
          </w:p>
        </w:tc>
        <w:tc>
          <w:tcPr>
            <w:tcW w:w="1129" w:type="dxa"/>
          </w:tcPr>
          <w:p w14:paraId="79A6AE02" w14:textId="0AC10EC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0A6E6F9A" w14:textId="2795FED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32</w:t>
            </w:r>
          </w:p>
        </w:tc>
        <w:tc>
          <w:tcPr>
            <w:tcW w:w="1130" w:type="dxa"/>
          </w:tcPr>
          <w:p w14:paraId="49BC1793" w14:textId="2050EF0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tcPr>
          <w:p w14:paraId="0E274FD4" w14:textId="77777777" w:rsidR="00AB03E6" w:rsidRDefault="00AB03E6" w:rsidP="00AB03E6">
            <w:pPr>
              <w:widowControl/>
              <w:tabs>
                <w:tab w:val="left" w:pos="993"/>
              </w:tabs>
              <w:suppressAutoHyphens/>
              <w:spacing w:before="240" w:after="120" w:line="360" w:lineRule="auto"/>
              <w:rPr>
                <w:bCs/>
                <w:iCs/>
                <w:sz w:val="28"/>
                <w:szCs w:val="28"/>
              </w:rPr>
            </w:pPr>
          </w:p>
        </w:tc>
        <w:tc>
          <w:tcPr>
            <w:tcW w:w="1130" w:type="dxa"/>
          </w:tcPr>
          <w:p w14:paraId="152E3802" w14:textId="4F62410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29275CD9" w14:textId="2D4ECC13"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w:t>
            </w:r>
          </w:p>
        </w:tc>
        <w:tc>
          <w:tcPr>
            <w:tcW w:w="1130" w:type="dxa"/>
          </w:tcPr>
          <w:p w14:paraId="6621CC8B" w14:textId="78894D44"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20</w:t>
            </w:r>
          </w:p>
        </w:tc>
      </w:tr>
    </w:tbl>
    <w:p w14:paraId="33398061" w14:textId="77777777" w:rsidR="00821470" w:rsidRDefault="00821470" w:rsidP="00154750">
      <w:pPr>
        <w:widowControl/>
        <w:tabs>
          <w:tab w:val="left" w:pos="993"/>
        </w:tabs>
        <w:suppressAutoHyphens/>
        <w:spacing w:before="240" w:after="120" w:line="360" w:lineRule="auto"/>
        <w:rPr>
          <w:bCs/>
          <w:iCs/>
          <w:sz w:val="28"/>
          <w:szCs w:val="28"/>
        </w:rPr>
      </w:pPr>
    </w:p>
    <w:p w14:paraId="4C070D26" w14:textId="77777777" w:rsidR="00821470" w:rsidRDefault="00821470" w:rsidP="00154750">
      <w:pPr>
        <w:widowControl/>
        <w:tabs>
          <w:tab w:val="left" w:pos="993"/>
        </w:tabs>
        <w:suppressAutoHyphens/>
        <w:spacing w:before="240" w:after="120" w:line="360" w:lineRule="auto"/>
        <w:rPr>
          <w:bCs/>
          <w:iCs/>
          <w:sz w:val="28"/>
          <w:szCs w:val="28"/>
        </w:rPr>
      </w:pPr>
    </w:p>
    <w:p w14:paraId="0B5900DA" w14:textId="7F8FD5B9" w:rsidR="00154750" w:rsidRDefault="00154750" w:rsidP="00154750">
      <w:pPr>
        <w:widowControl/>
        <w:tabs>
          <w:tab w:val="left" w:pos="993"/>
        </w:tabs>
        <w:suppressAutoHyphens/>
        <w:spacing w:before="240" w:after="120" w:line="360" w:lineRule="auto"/>
        <w:rPr>
          <w:bCs/>
          <w:iCs/>
          <w:sz w:val="28"/>
          <w:szCs w:val="28"/>
        </w:rPr>
      </w:pPr>
      <w:r>
        <w:rPr>
          <w:bCs/>
          <w:iCs/>
          <w:sz w:val="28"/>
          <w:szCs w:val="28"/>
        </w:rPr>
        <w:lastRenderedPageBreak/>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5565536C"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2B3E32E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4EFEBA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5054590A"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EE8AFF8"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4B87004"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2AE41D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CCA6527"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1B9756C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7E98A7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6898D04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497A5BFA" w14:textId="5BBFB70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30F63F28"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71E1ADC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79D5B497" w14:textId="438E1367"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342</w:t>
            </w:r>
          </w:p>
        </w:tc>
        <w:tc>
          <w:tcPr>
            <w:tcW w:w="1130" w:type="dxa"/>
          </w:tcPr>
          <w:p w14:paraId="167DEF55" w14:textId="75334C7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4BC79BF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3B7D023" w14:textId="7594566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30</w:t>
            </w:r>
          </w:p>
        </w:tc>
        <w:tc>
          <w:tcPr>
            <w:tcW w:w="1130" w:type="dxa"/>
          </w:tcPr>
          <w:p w14:paraId="7DB8B464" w14:textId="6EEC890F"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77A91516"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2C9AF66A"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FEBF914" w14:textId="15B00F4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18</w:t>
            </w:r>
          </w:p>
        </w:tc>
        <w:tc>
          <w:tcPr>
            <w:tcW w:w="1130" w:type="dxa"/>
          </w:tcPr>
          <w:p w14:paraId="2ABF536D" w14:textId="3969A116"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12</w:t>
            </w:r>
          </w:p>
        </w:tc>
      </w:tr>
    </w:tbl>
    <w:p w14:paraId="70480E2F" w14:textId="06B67F5C" w:rsidR="00154750" w:rsidRDefault="00154750" w:rsidP="00154750">
      <w:pPr>
        <w:widowControl/>
        <w:tabs>
          <w:tab w:val="left" w:pos="993"/>
        </w:tabs>
        <w:suppressAutoHyphens/>
        <w:spacing w:before="240" w:after="120" w:line="360" w:lineRule="auto"/>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656CD33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3AAB4A9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19B5FDB2"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75D25D4B"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5C4BEFB7"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838393D"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3EC2DAF"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6A14094"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53375BD6"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6970505F"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14C846DF" w14:textId="454FFAB9"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1428</w:t>
            </w:r>
          </w:p>
        </w:tc>
        <w:tc>
          <w:tcPr>
            <w:tcW w:w="1130" w:type="dxa"/>
          </w:tcPr>
          <w:p w14:paraId="6253A43D" w14:textId="4B9490B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079A435D"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4416F25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F5AFBB8" w14:textId="69768DF1"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340</w:t>
            </w:r>
          </w:p>
        </w:tc>
        <w:tc>
          <w:tcPr>
            <w:tcW w:w="1130" w:type="dxa"/>
          </w:tcPr>
          <w:p w14:paraId="2077AA12" w14:textId="0680168E"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689D24F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F9F586A" w14:textId="7978581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35</w:t>
            </w:r>
          </w:p>
        </w:tc>
        <w:tc>
          <w:tcPr>
            <w:tcW w:w="1130" w:type="dxa"/>
          </w:tcPr>
          <w:p w14:paraId="4F0FC80D" w14:textId="7429806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171264BE"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37AF827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32C3CCF" w14:textId="3E34B13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c>
          <w:tcPr>
            <w:tcW w:w="1130" w:type="dxa"/>
          </w:tcPr>
          <w:p w14:paraId="3325B288" w14:textId="0039ABE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29</w:t>
            </w:r>
          </w:p>
        </w:tc>
      </w:tr>
    </w:tbl>
    <w:p w14:paraId="24DA2256" w14:textId="674BB496" w:rsidR="00DF325C" w:rsidRPr="00B54F76" w:rsidRDefault="00145199" w:rsidP="009A423C">
      <w:pPr>
        <w:pStyle w:val="1"/>
        <w:spacing w:line="360" w:lineRule="auto"/>
        <w:rPr>
          <w:color w:val="000000"/>
        </w:rPr>
      </w:pPr>
      <w:bookmarkStart w:id="19" w:name="_Toc119361590"/>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014B91A7" w14:textId="739A9A5C" w:rsidR="00636E5E" w:rsidRPr="00430A62" w:rsidRDefault="00430A62" w:rsidP="00430A62">
      <w:pPr>
        <w:pStyle w:val="a7"/>
        <w:numPr>
          <w:ilvl w:val="0"/>
          <w:numId w:val="1"/>
        </w:numPr>
        <w:spacing w:line="360" w:lineRule="auto"/>
        <w:rPr>
          <w:color w:val="000000"/>
          <w:sz w:val="28"/>
          <w:szCs w:val="28"/>
        </w:rPr>
      </w:pPr>
      <w:r w:rsidRPr="00430A62">
        <w:rPr>
          <w:color w:val="000000"/>
          <w:sz w:val="28"/>
          <w:szCs w:val="28"/>
        </w:rPr>
        <w:t>Гасанов, Э. Э. Интеллектуальные системы. Теория хранения и поиска информации : учебник для вузов / Э. Э. Гасанов, В. Б. Кудрявцев. — 2-е изд., испр. и доп. — Москва : Юрайт, 2022. — 271 с. — (Высшее образование). — ЭБС Юрайт. — URL: https://urait.ru/bcode/491100 (дата обращения: 18.11.2022). – Текст: электронный.</w:t>
      </w:r>
    </w:p>
    <w:p w14:paraId="4B1F56BC" w14:textId="0202F2E9" w:rsidR="00636E5E" w:rsidRPr="00430A62" w:rsidRDefault="00430A62" w:rsidP="00430A62">
      <w:pPr>
        <w:pStyle w:val="a7"/>
        <w:numPr>
          <w:ilvl w:val="0"/>
          <w:numId w:val="1"/>
        </w:numPr>
        <w:spacing w:line="360" w:lineRule="auto"/>
        <w:rPr>
          <w:color w:val="000000"/>
          <w:sz w:val="28"/>
          <w:szCs w:val="28"/>
        </w:rPr>
      </w:pPr>
      <w:r w:rsidRPr="00430A62">
        <w:rPr>
          <w:color w:val="000000"/>
          <w:sz w:val="28"/>
          <w:szCs w:val="28"/>
        </w:rPr>
        <w:lastRenderedPageBreak/>
        <w:t>Анализ данных : учебник для вузов / В. С. Мхитарян [и др.] ; под редакцией В. С. Мхитаряна. — Москва : Юрайт, 2022. — 490 с. — (Высшее образование). — ЭБС Юрайт. — URL: https://urait.ru/bcode/489100 (дата обращения: 18.11.2022). – Текст: электронный.</w:t>
      </w:r>
    </w:p>
    <w:p w14:paraId="28CF2329" w14:textId="2AEAA99E" w:rsidR="00590A7E" w:rsidRPr="00527468" w:rsidRDefault="00590A7E" w:rsidP="00636E5E">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B941F2C" w14:textId="5F56F4EB" w:rsidR="00636E5E" w:rsidRPr="00430A62" w:rsidRDefault="00430A62" w:rsidP="00430A62">
      <w:pPr>
        <w:pStyle w:val="a7"/>
        <w:numPr>
          <w:ilvl w:val="0"/>
          <w:numId w:val="1"/>
        </w:numPr>
        <w:spacing w:line="360" w:lineRule="auto"/>
        <w:rPr>
          <w:sz w:val="28"/>
          <w:szCs w:val="22"/>
        </w:rPr>
      </w:pPr>
      <w:r w:rsidRPr="00430A62">
        <w:rPr>
          <w:sz w:val="28"/>
          <w:szCs w:val="22"/>
        </w:rPr>
        <w:t xml:space="preserve">Толстобров, А. П. Управление данными : учебное пособие для вузов / А. П. Толстобров. — 3-е изд., перераб. и доп. — Москва : Юрайт, 2022. — 272 с. — (Высшее образование). — ЭБС Юрайт. — URL: https://urait.ru/bcode/496748 (дата обращения: 18.11.2022). – Текст : </w:t>
      </w:r>
      <w:r>
        <w:rPr>
          <w:sz w:val="28"/>
          <w:szCs w:val="22"/>
        </w:rPr>
        <w:t>электронный.</w:t>
      </w:r>
    </w:p>
    <w:p w14:paraId="40EB5415" w14:textId="1505F7F5" w:rsidR="00193C61" w:rsidRPr="00430A62" w:rsidRDefault="00430A62" w:rsidP="00430A62">
      <w:pPr>
        <w:pStyle w:val="a7"/>
        <w:numPr>
          <w:ilvl w:val="0"/>
          <w:numId w:val="1"/>
        </w:numPr>
        <w:spacing w:line="360" w:lineRule="auto"/>
        <w:rPr>
          <w:color w:val="000000"/>
          <w:sz w:val="28"/>
          <w:szCs w:val="28"/>
        </w:rPr>
      </w:pPr>
      <w:r w:rsidRPr="00430A62">
        <w:rPr>
          <w:color w:val="000000"/>
          <w:sz w:val="28"/>
          <w:szCs w:val="28"/>
        </w:rPr>
        <w:t>Назаров, Д. М. Интеллектуальные средства бизнес-аналитики : учебник / Д. М. Назаров, Д. А. Рыжкина. — Москва : КноРус, 2022. — 241 с. — ЭБС BOOK.ru. — URL:https://book.ru/book/941734 (дата обращения: 18.11.2022). — Текст : электронный.</w:t>
      </w:r>
    </w:p>
    <w:p w14:paraId="4D421655" w14:textId="77777777" w:rsidR="00C52F7B" w:rsidRPr="00006E03" w:rsidRDefault="00145199" w:rsidP="009A423C">
      <w:pPr>
        <w:pStyle w:val="1"/>
        <w:spacing w:line="360" w:lineRule="auto"/>
      </w:pPr>
      <w:bookmarkStart w:id="20"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44ABB0B0" w14:textId="77777777" w:rsidR="00636E5E" w:rsidRDefault="00636E5E" w:rsidP="00636E5E">
      <w:pPr>
        <w:pStyle w:val="14"/>
        <w:suppressAutoHyphens/>
      </w:pPr>
      <w:r>
        <w:t>1.</w:t>
      </w:r>
      <w:r w:rsidRPr="00C94D15">
        <w:t xml:space="preserve"> </w:t>
      </w:r>
      <w:r>
        <w:rPr>
          <w:lang w:val="en-US"/>
        </w:rPr>
        <w:t>Loginom</w:t>
      </w:r>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r>
        <w:rPr>
          <w:lang w:val="en-US"/>
        </w:rPr>
        <w:t>loginom</w:t>
      </w:r>
      <w:r w:rsidRPr="00C94D15">
        <w:t>.</w:t>
      </w:r>
      <w:r>
        <w:rPr>
          <w:lang w:val="en-US"/>
        </w:rPr>
        <w:t>ru</w:t>
      </w:r>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02F0DFDD" w14:textId="265B2B8E" w:rsidR="00636E5E" w:rsidRPr="00E94563"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6DC8C95F" w14:textId="68F3BB71" w:rsidR="00636E5E" w:rsidRDefault="00430A62" w:rsidP="00636E5E">
      <w:pPr>
        <w:pStyle w:val="14"/>
        <w:suppressAutoHyphens/>
      </w:pPr>
      <w:r>
        <w:t>4</w:t>
      </w:r>
      <w:r w:rsidR="00636E5E">
        <w:t>. Электронная библиотека Финансового университета (ЭБ) http://elib.fa.ru/</w:t>
      </w:r>
    </w:p>
    <w:p w14:paraId="4AE2222C" w14:textId="07C267F3" w:rsidR="00636E5E" w:rsidRDefault="00430A62" w:rsidP="00636E5E">
      <w:pPr>
        <w:pStyle w:val="14"/>
        <w:suppressAutoHyphens/>
      </w:pPr>
      <w:r>
        <w:t>5</w:t>
      </w:r>
      <w:r w:rsidR="00636E5E">
        <w:t>. Электронно-библиотечная система BOOK.RU http://www.book.ru</w:t>
      </w:r>
    </w:p>
    <w:p w14:paraId="6045C8AD" w14:textId="42A86D90" w:rsidR="00636E5E" w:rsidRDefault="00430A62" w:rsidP="00636E5E">
      <w:pPr>
        <w:pStyle w:val="14"/>
        <w:suppressAutoHyphens/>
      </w:pPr>
      <w:r>
        <w:t>6</w:t>
      </w:r>
      <w:r w:rsidR="00636E5E">
        <w:t>. Электронно-библиотечная система «Университетская библиотека ОНЛАЙН» http://biblioclub.ru/</w:t>
      </w:r>
    </w:p>
    <w:p w14:paraId="703074C1" w14:textId="6046E0FC" w:rsidR="00636E5E" w:rsidRDefault="00430A62" w:rsidP="00636E5E">
      <w:pPr>
        <w:pStyle w:val="14"/>
        <w:suppressAutoHyphens/>
      </w:pPr>
      <w:r>
        <w:t>7</w:t>
      </w:r>
      <w:r w:rsidR="00636E5E">
        <w:t>. Электронно-библиотечная система Znanium http://www.znanium.com</w:t>
      </w:r>
    </w:p>
    <w:p w14:paraId="0DFBFD23" w14:textId="77AA9D7E" w:rsidR="00636E5E" w:rsidRDefault="00430A62" w:rsidP="00636E5E">
      <w:pPr>
        <w:pStyle w:val="14"/>
        <w:suppressAutoHyphens/>
      </w:pPr>
      <w:r>
        <w:t>8</w:t>
      </w:r>
      <w:r w:rsidR="00636E5E">
        <w:t>. Электронно-библиотечная система издательства «ЮРАЙТ» https://urait.ru/</w:t>
      </w:r>
    </w:p>
    <w:p w14:paraId="172AE648" w14:textId="3B0BE6B0" w:rsidR="00636E5E" w:rsidRDefault="00430A62" w:rsidP="00636E5E">
      <w:pPr>
        <w:pStyle w:val="14"/>
        <w:suppressAutoHyphens/>
      </w:pPr>
      <w:r>
        <w:lastRenderedPageBreak/>
        <w:t>9</w:t>
      </w:r>
      <w:r w:rsidR="00636E5E">
        <w:t>. Электронно-библиотечная система издательства Проспект http://ebs.prospekt.org/books</w:t>
      </w:r>
    </w:p>
    <w:p w14:paraId="1E2DB9FB" w14:textId="1B555A37" w:rsidR="00C05E32" w:rsidRDefault="00430A62" w:rsidP="00821470">
      <w:pPr>
        <w:pStyle w:val="14"/>
        <w:suppressAutoHyphens/>
      </w:pPr>
      <w:r>
        <w:t>10</w:t>
      </w:r>
      <w:r w:rsidR="00636E5E">
        <w:t>. Электронно-библиотечная система издательства «Лань» https://e.lanbook.com/</w:t>
      </w:r>
    </w:p>
    <w:p w14:paraId="76ABB7B9" w14:textId="77777777" w:rsidR="00145199" w:rsidRPr="00DF3B72" w:rsidRDefault="00145199" w:rsidP="00232E9B">
      <w:pPr>
        <w:pStyle w:val="1"/>
      </w:pPr>
      <w:bookmarkStart w:id="21" w:name="_Toc119361592"/>
      <w:r w:rsidRPr="00DF3B72">
        <w:t>10. Методические указания для обучающихся по освоению дисци</w:t>
      </w:r>
      <w:r w:rsidR="004B4BFE" w:rsidRPr="00DF3B72">
        <w:t>плины</w:t>
      </w:r>
      <w:bookmarkEnd w:id="21"/>
    </w:p>
    <w:p w14:paraId="22CB2A3A" w14:textId="77777777" w:rsidR="00636E5E" w:rsidRPr="0012510C" w:rsidRDefault="00636E5E" w:rsidP="00636E5E">
      <w:pPr>
        <w:spacing w:line="360" w:lineRule="auto"/>
        <w:ind w:firstLine="709"/>
        <w:jc w:val="both"/>
        <w:rPr>
          <w:sz w:val="28"/>
          <w:szCs w:val="28"/>
        </w:rPr>
      </w:pPr>
      <w:bookmarkStart w:id="22" w:name="_Toc515554578"/>
      <w:r w:rsidRPr="0012510C">
        <w:rPr>
          <w:sz w:val="28"/>
          <w:szCs w:val="28"/>
        </w:rPr>
        <w:t>Самостоятельная работа студентов проходит аудиторно и внеаудиторно.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7777777"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3F2E77A1" w:rsidR="00636E5E" w:rsidRDefault="00636E5E" w:rsidP="001479DD">
      <w:pPr>
        <w:spacing w:line="360" w:lineRule="auto"/>
        <w:ind w:firstLine="709"/>
        <w:rPr>
          <w:sz w:val="28"/>
          <w:szCs w:val="28"/>
        </w:rPr>
      </w:pPr>
      <w:r>
        <w:rPr>
          <w:sz w:val="28"/>
          <w:szCs w:val="28"/>
        </w:rPr>
        <w:t>5.</w:t>
      </w:r>
      <w:r w:rsidR="001479DD">
        <w:rPr>
          <w:sz w:val="28"/>
          <w:szCs w:val="28"/>
        </w:rPr>
        <w:t xml:space="preserve"> </w:t>
      </w:r>
      <w:r>
        <w:rPr>
          <w:sz w:val="28"/>
          <w:szCs w:val="28"/>
        </w:rPr>
        <w:t>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lastRenderedPageBreak/>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B6A71F4" w14:textId="77777777" w:rsidR="00636E5E" w:rsidRDefault="00636E5E" w:rsidP="00636E5E">
      <w:pPr>
        <w:spacing w:after="200" w:line="360" w:lineRule="auto"/>
        <w:ind w:firstLine="708"/>
        <w:jc w:val="both"/>
        <w:rPr>
          <w:sz w:val="28"/>
          <w:szCs w:val="28"/>
        </w:rPr>
      </w:pPr>
      <w:r w:rsidRPr="006F16DD">
        <w:rPr>
          <w:sz w:val="28"/>
          <w:szCs w:val="28"/>
        </w:rPr>
        <w:t>На практических занятиях используется проблемно-деятельностный подход для решения практических задач. Сущность проблемно-деятельностного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3BE395E2" w14:textId="77777777" w:rsidR="00B24506" w:rsidRDefault="00145199" w:rsidP="009A423C">
      <w:pPr>
        <w:pStyle w:val="1"/>
        <w:spacing w:line="360" w:lineRule="auto"/>
      </w:pPr>
      <w:bookmarkStart w:id="23" w:name="_Toc119361593"/>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2"/>
    </w:p>
    <w:p w14:paraId="24F9E4B5" w14:textId="4AF905DD"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Pr="00636E5E">
        <w:rPr>
          <w:b/>
          <w:bCs/>
          <w:sz w:val="28"/>
          <w:szCs w:val="28"/>
        </w:rPr>
        <w:t>Комплект лицензи</w:t>
      </w:r>
      <w:r w:rsidR="009020A9">
        <w:rPr>
          <w:b/>
          <w:bCs/>
          <w:sz w:val="28"/>
          <w:szCs w:val="28"/>
        </w:rPr>
        <w:t>онного программного обеспечения</w:t>
      </w:r>
    </w:p>
    <w:p w14:paraId="6DB5D1D3" w14:textId="15F10289" w:rsidR="00636E5E" w:rsidRPr="00232E9B" w:rsidRDefault="009020A9"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система Decuctor Academic.</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платформа Loginom Academic.</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Cреда разработки аналитических приложений RStudio.</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62BEF3A7"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9020A9">
        <w:rPr>
          <w:b/>
          <w:bCs/>
          <w:color w:val="000000"/>
          <w:sz w:val="28"/>
          <w:szCs w:val="28"/>
        </w:rPr>
        <w:t>системы</w:t>
      </w:r>
    </w:p>
    <w:p w14:paraId="15DB7763" w14:textId="77777777"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Информационно-правовая система «Консультант Плюс»; </w:t>
      </w:r>
    </w:p>
    <w:p w14:paraId="1F7FD06E" w14:textId="77777777"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Информационно-правовая система «Гарант»;</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r w:rsidR="00B56E6E" w:rsidRPr="00232E9B">
        <w:rPr>
          <w:bCs/>
          <w:sz w:val="28"/>
          <w:szCs w:val="28"/>
          <w:lang w:val="en-US" w:eastAsia="en-US"/>
        </w:rPr>
        <w:t>skrin</w:t>
      </w:r>
      <w:r w:rsidR="00B56E6E" w:rsidRPr="00232E9B">
        <w:rPr>
          <w:bCs/>
          <w:sz w:val="28"/>
          <w:szCs w:val="28"/>
          <w:lang w:eastAsia="en-US"/>
        </w:rPr>
        <w:t>.</w:t>
      </w:r>
      <w:r w:rsidR="00B56E6E" w:rsidRPr="00232E9B">
        <w:rPr>
          <w:bCs/>
          <w:sz w:val="28"/>
          <w:szCs w:val="28"/>
          <w:lang w:val="en-US" w:eastAsia="en-US"/>
        </w:rPr>
        <w:t>ru</w:t>
      </w:r>
    </w:p>
    <w:p w14:paraId="0DF3A5B8" w14:textId="77777777" w:rsidR="00636E5E" w:rsidRDefault="00B24506" w:rsidP="005B254F">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C86891" w:rsidRPr="00482F2E">
        <w:rPr>
          <w:sz w:val="28"/>
          <w:szCs w:val="28"/>
        </w:rPr>
        <w:t xml:space="preserve"> </w:t>
      </w:r>
    </w:p>
    <w:p w14:paraId="09F97A41" w14:textId="4693FD9D" w:rsidR="008414F4" w:rsidRPr="00821470" w:rsidRDefault="00C86891" w:rsidP="00821470">
      <w:pPr>
        <w:pStyle w:val="a7"/>
        <w:widowControl/>
        <w:numPr>
          <w:ilvl w:val="0"/>
          <w:numId w:val="44"/>
        </w:numPr>
        <w:autoSpaceDE/>
        <w:autoSpaceDN/>
        <w:adjustRightInd/>
        <w:spacing w:after="120" w:line="360" w:lineRule="auto"/>
        <w:jc w:val="both"/>
        <w:rPr>
          <w:b/>
          <w:bCs/>
          <w:sz w:val="28"/>
          <w:szCs w:val="28"/>
        </w:rPr>
      </w:pPr>
      <w:r w:rsidRPr="00821470">
        <w:rPr>
          <w:sz w:val="28"/>
          <w:szCs w:val="28"/>
        </w:rPr>
        <w:t>не</w:t>
      </w:r>
      <w:r w:rsidR="00B24506" w:rsidRPr="00821470">
        <w:rPr>
          <w:sz w:val="28"/>
          <w:szCs w:val="28"/>
        </w:rPr>
        <w:t xml:space="preserve"> предусмотрен</w:t>
      </w:r>
      <w:r w:rsidR="008414F4" w:rsidRPr="00821470">
        <w:rPr>
          <w:sz w:val="28"/>
          <w:szCs w:val="28"/>
        </w:rPr>
        <w:t>ы.</w:t>
      </w:r>
    </w:p>
    <w:p w14:paraId="42D3C0FE" w14:textId="77777777" w:rsidR="00C52F7B" w:rsidRPr="00232E9B" w:rsidRDefault="00C52F7B" w:rsidP="009A423C">
      <w:pPr>
        <w:pStyle w:val="1"/>
        <w:spacing w:line="360" w:lineRule="auto"/>
      </w:pPr>
      <w:bookmarkStart w:id="24" w:name="_Toc515554579"/>
      <w:bookmarkStart w:id="25" w:name="_Toc119361594"/>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4"/>
      <w:bookmarkEnd w:id="25"/>
    </w:p>
    <w:p w14:paraId="509F9EA6" w14:textId="4D911591" w:rsidR="00A95021" w:rsidRPr="002C6804" w:rsidRDefault="00232E9B" w:rsidP="00232E9B">
      <w:pPr>
        <w:spacing w:line="360" w:lineRule="auto"/>
        <w:ind w:firstLine="709"/>
        <w:jc w:val="both"/>
        <w:rPr>
          <w:b/>
          <w:sz w:val="28"/>
          <w:szCs w:val="28"/>
        </w:rPr>
      </w:pPr>
      <w:r w:rsidRPr="00232E9B">
        <w:rPr>
          <w:bCs/>
          <w:color w:val="000000"/>
          <w:sz w:val="28"/>
          <w:szCs w:val="28"/>
        </w:rPr>
        <w:t>Для проведения лекций и практических занятий необходима аудитория, оснащенная проектором и компьютерами с постоянным подключением к сети Интернет.</w:t>
      </w:r>
    </w:p>
    <w:sectPr w:rsidR="00A95021" w:rsidRPr="002C6804" w:rsidSect="00C86891">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3ECD8" w14:textId="77777777" w:rsidR="00094518" w:rsidRDefault="00094518" w:rsidP="00C52F7B">
      <w:r>
        <w:separator/>
      </w:r>
    </w:p>
  </w:endnote>
  <w:endnote w:type="continuationSeparator" w:id="0">
    <w:p w14:paraId="26514F7A" w14:textId="77777777" w:rsidR="00094518" w:rsidRDefault="000945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F75B588" w:rsidR="00193C61" w:rsidRDefault="00193C61">
        <w:pPr>
          <w:pStyle w:val="af"/>
          <w:jc w:val="center"/>
        </w:pPr>
        <w:r>
          <w:fldChar w:fldCharType="begin"/>
        </w:r>
        <w:r>
          <w:instrText>PAGE   \* MERGEFORMAT</w:instrText>
        </w:r>
        <w:r>
          <w:fldChar w:fldCharType="separate"/>
        </w:r>
        <w:r w:rsidR="009020A9">
          <w:rPr>
            <w:noProof/>
          </w:rPr>
          <w:t>1</w:t>
        </w:r>
        <w:r>
          <w:rPr>
            <w:noProof/>
          </w:rPr>
          <w:fldChar w:fldCharType="end"/>
        </w:r>
      </w:p>
    </w:sdtContent>
  </w:sdt>
  <w:p w14:paraId="697637AC" w14:textId="77777777" w:rsidR="00193C61" w:rsidRDefault="00193C6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AC1AF" w14:textId="77777777" w:rsidR="00094518" w:rsidRDefault="00094518" w:rsidP="00C52F7B">
      <w:r>
        <w:separator/>
      </w:r>
    </w:p>
  </w:footnote>
  <w:footnote w:type="continuationSeparator" w:id="0">
    <w:p w14:paraId="6EB6F064" w14:textId="77777777" w:rsidR="00094518" w:rsidRDefault="0009451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D87EE2"/>
    <w:multiLevelType w:val="hybridMultilevel"/>
    <w:tmpl w:val="F8707F70"/>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0"/>
  </w:num>
  <w:num w:numId="8">
    <w:abstractNumId w:val="34"/>
  </w:num>
  <w:num w:numId="9">
    <w:abstractNumId w:val="18"/>
  </w:num>
  <w:num w:numId="10">
    <w:abstractNumId w:val="8"/>
  </w:num>
  <w:num w:numId="11">
    <w:abstractNumId w:val="40"/>
  </w:num>
  <w:num w:numId="12">
    <w:abstractNumId w:val="32"/>
  </w:num>
  <w:num w:numId="13">
    <w:abstractNumId w:val="4"/>
  </w:num>
  <w:num w:numId="14">
    <w:abstractNumId w:val="11"/>
  </w:num>
  <w:num w:numId="15">
    <w:abstractNumId w:val="19"/>
  </w:num>
  <w:num w:numId="16">
    <w:abstractNumId w:val="38"/>
  </w:num>
  <w:num w:numId="17">
    <w:abstractNumId w:val="27"/>
  </w:num>
  <w:num w:numId="18">
    <w:abstractNumId w:val="15"/>
  </w:num>
  <w:num w:numId="19">
    <w:abstractNumId w:val="37"/>
  </w:num>
  <w:num w:numId="20">
    <w:abstractNumId w:val="25"/>
  </w:num>
  <w:num w:numId="21">
    <w:abstractNumId w:val="16"/>
  </w:num>
  <w:num w:numId="22">
    <w:abstractNumId w:val="41"/>
  </w:num>
  <w:num w:numId="23">
    <w:abstractNumId w:val="21"/>
  </w:num>
  <w:num w:numId="24">
    <w:abstractNumId w:val="42"/>
  </w:num>
  <w:num w:numId="25">
    <w:abstractNumId w:val="29"/>
  </w:num>
  <w:num w:numId="26">
    <w:abstractNumId w:val="30"/>
  </w:num>
  <w:num w:numId="27">
    <w:abstractNumId w:val="1"/>
  </w:num>
  <w:num w:numId="28">
    <w:abstractNumId w:val="33"/>
  </w:num>
  <w:num w:numId="29">
    <w:abstractNumId w:val="7"/>
  </w:num>
  <w:num w:numId="30">
    <w:abstractNumId w:val="22"/>
  </w:num>
  <w:num w:numId="31">
    <w:abstractNumId w:val="14"/>
  </w:num>
  <w:num w:numId="32">
    <w:abstractNumId w:val="5"/>
  </w:num>
  <w:num w:numId="33">
    <w:abstractNumId w:val="35"/>
  </w:num>
  <w:num w:numId="34">
    <w:abstractNumId w:val="39"/>
  </w:num>
  <w:num w:numId="35">
    <w:abstractNumId w:val="12"/>
  </w:num>
  <w:num w:numId="36">
    <w:abstractNumId w:val="36"/>
  </w:num>
  <w:num w:numId="37">
    <w:abstractNumId w:val="43"/>
  </w:num>
  <w:num w:numId="38">
    <w:abstractNumId w:val="9"/>
  </w:num>
  <w:num w:numId="39">
    <w:abstractNumId w:val="31"/>
  </w:num>
  <w:num w:numId="40">
    <w:abstractNumId w:val="0"/>
  </w:num>
  <w:num w:numId="41">
    <w:abstractNumId w:val="20"/>
  </w:num>
  <w:num w:numId="42">
    <w:abstractNumId w:val="26"/>
  </w:num>
  <w:num w:numId="43">
    <w:abstractNumId w:val="2"/>
  </w:num>
  <w:num w:numId="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518"/>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479DD"/>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53A5"/>
    <w:rsid w:val="00181045"/>
    <w:rsid w:val="00183B21"/>
    <w:rsid w:val="001857D3"/>
    <w:rsid w:val="00186288"/>
    <w:rsid w:val="00186A69"/>
    <w:rsid w:val="00187EA4"/>
    <w:rsid w:val="00191D66"/>
    <w:rsid w:val="00193434"/>
    <w:rsid w:val="00193C61"/>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80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0A62"/>
    <w:rsid w:val="00432781"/>
    <w:rsid w:val="004329FB"/>
    <w:rsid w:val="00432FEA"/>
    <w:rsid w:val="00434E67"/>
    <w:rsid w:val="004403AF"/>
    <w:rsid w:val="0044063F"/>
    <w:rsid w:val="00443721"/>
    <w:rsid w:val="00450762"/>
    <w:rsid w:val="00460545"/>
    <w:rsid w:val="004668A3"/>
    <w:rsid w:val="00466D91"/>
    <w:rsid w:val="0046711E"/>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11D4"/>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17E4"/>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80A"/>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4452"/>
    <w:rsid w:val="007455EF"/>
    <w:rsid w:val="00746CD7"/>
    <w:rsid w:val="00747191"/>
    <w:rsid w:val="00747457"/>
    <w:rsid w:val="007508B4"/>
    <w:rsid w:val="00750BF5"/>
    <w:rsid w:val="00751DE5"/>
    <w:rsid w:val="007532CD"/>
    <w:rsid w:val="00753CAB"/>
    <w:rsid w:val="00754763"/>
    <w:rsid w:val="00757EEE"/>
    <w:rsid w:val="007603CA"/>
    <w:rsid w:val="00763C1F"/>
    <w:rsid w:val="007642F2"/>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0946"/>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1470"/>
    <w:rsid w:val="0082256D"/>
    <w:rsid w:val="00824273"/>
    <w:rsid w:val="00827BD1"/>
    <w:rsid w:val="00830003"/>
    <w:rsid w:val="0083365F"/>
    <w:rsid w:val="0083385D"/>
    <w:rsid w:val="00835BFB"/>
    <w:rsid w:val="00836D72"/>
    <w:rsid w:val="00840A2B"/>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20A9"/>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239E"/>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94D"/>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03E6"/>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6EDB"/>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3570"/>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1600"/>
    <w:rsid w:val="00EE6ED4"/>
    <w:rsid w:val="00EE7035"/>
    <w:rsid w:val="00EF299A"/>
    <w:rsid w:val="00EF2ABB"/>
    <w:rsid w:val="00EF3BAD"/>
    <w:rsid w:val="00EF3C2A"/>
    <w:rsid w:val="00EF4178"/>
    <w:rsid w:val="00F00C6D"/>
    <w:rsid w:val="00F02216"/>
    <w:rsid w:val="00F02A0F"/>
    <w:rsid w:val="00F035B9"/>
    <w:rsid w:val="00F05467"/>
    <w:rsid w:val="00F11EFD"/>
    <w:rsid w:val="00F15D3B"/>
    <w:rsid w:val="00F1617C"/>
    <w:rsid w:val="00F21250"/>
    <w:rsid w:val="00F21471"/>
    <w:rsid w:val="00F233E6"/>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79D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1479DD"/>
    <w:pPr>
      <w:keepNext/>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1479DD"/>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469F0-A965-47FD-9E80-17188AFB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4367</Words>
  <Characters>24896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2021-11-10T08:22:00Z</cp:lastPrinted>
  <dcterms:created xsi:type="dcterms:W3CDTF">2022-12-21T06:44:00Z</dcterms:created>
  <dcterms:modified xsi:type="dcterms:W3CDTF">2022-12-21T06:44:00Z</dcterms:modified>
</cp:coreProperties>
</file>